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11" w:rsidRDefault="00F0599E" w:rsidP="00A17651">
      <w:pPr>
        <w:spacing w:line="324" w:lineRule="auto"/>
        <w:jc w:val="center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28"/>
        </w:rPr>
        <w:t>土木与环境工程</w:t>
      </w:r>
      <w:r w:rsidR="00CB5411">
        <w:rPr>
          <w:rFonts w:ascii="Times New Roman" w:eastAsia="黑体" w:hAnsi="Times New Roman" w:cs="Times New Roman" w:hint="eastAsia"/>
          <w:sz w:val="32"/>
          <w:szCs w:val="28"/>
        </w:rPr>
        <w:t>学院</w:t>
      </w:r>
    </w:p>
    <w:p w:rsidR="00B12671" w:rsidRPr="00EB3A56" w:rsidRDefault="00F0599E" w:rsidP="00A17651">
      <w:pPr>
        <w:spacing w:line="324" w:lineRule="auto"/>
        <w:jc w:val="center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28"/>
        </w:rPr>
        <w:t>环境科学</w:t>
      </w:r>
      <w:r>
        <w:rPr>
          <w:rFonts w:ascii="Times New Roman" w:eastAsia="黑体" w:hAnsi="Times New Roman" w:cs="Times New Roman"/>
          <w:sz w:val="32"/>
          <w:szCs w:val="28"/>
        </w:rPr>
        <w:t>与工程</w:t>
      </w:r>
      <w:r w:rsidR="00E02D5B">
        <w:rPr>
          <w:rFonts w:ascii="Times New Roman" w:eastAsia="黑体" w:hAnsi="Times New Roman" w:cs="Times New Roman" w:hint="eastAsia"/>
          <w:sz w:val="32"/>
          <w:szCs w:val="28"/>
        </w:rPr>
        <w:t>类</w:t>
      </w:r>
      <w:r w:rsidR="00EF4A12">
        <w:rPr>
          <w:rFonts w:ascii="Times New Roman" w:eastAsia="黑体" w:hAnsi="黑体" w:cs="Times New Roman" w:hint="eastAsia"/>
          <w:sz w:val="32"/>
          <w:szCs w:val="28"/>
        </w:rPr>
        <w:t>本科生专业准入</w:t>
      </w:r>
      <w:r w:rsidR="00B12671" w:rsidRPr="00EB3A56">
        <w:rPr>
          <w:rFonts w:ascii="Times New Roman" w:eastAsia="黑体" w:hAnsi="黑体" w:cs="Times New Roman"/>
          <w:sz w:val="32"/>
          <w:szCs w:val="28"/>
        </w:rPr>
        <w:t>实施细则</w:t>
      </w:r>
    </w:p>
    <w:p w:rsidR="00C96566" w:rsidRPr="00EB3A56" w:rsidRDefault="009A35BB" w:rsidP="008E2186">
      <w:pPr>
        <w:pStyle w:val="a3"/>
        <w:spacing w:beforeLines="100" w:line="324" w:lineRule="auto"/>
        <w:ind w:firstLineChars="200" w:firstLine="480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为保证</w:t>
      </w:r>
      <w:r w:rsidRPr="00C032FC">
        <w:rPr>
          <w:rFonts w:ascii="Times New Roman" w:hint="eastAsia"/>
          <w:sz w:val="24"/>
          <w:szCs w:val="24"/>
        </w:rPr>
        <w:t>转专业工作规范、公开、公正、公平</w:t>
      </w:r>
      <w:r>
        <w:rPr>
          <w:rFonts w:ascii="Times New Roman" w:hint="eastAsia"/>
          <w:sz w:val="24"/>
          <w:szCs w:val="24"/>
        </w:rPr>
        <w:t>，</w:t>
      </w:r>
      <w:r w:rsidR="00F0599E">
        <w:rPr>
          <w:rFonts w:ascii="Times New Roman" w:hAnsi="Times New Roman" w:hint="eastAsia"/>
          <w:color w:val="000000"/>
          <w:sz w:val="24"/>
          <w:szCs w:val="28"/>
        </w:rPr>
        <w:t>环境</w:t>
      </w:r>
      <w:r w:rsidR="00F0599E">
        <w:rPr>
          <w:rFonts w:ascii="Times New Roman" w:hAnsi="Times New Roman"/>
          <w:color w:val="000000"/>
          <w:sz w:val="24"/>
          <w:szCs w:val="28"/>
        </w:rPr>
        <w:t>科学与工程</w:t>
      </w:r>
      <w:r w:rsidR="00174158">
        <w:rPr>
          <w:rFonts w:ascii="Times New Roman" w:hAnsi="Times New Roman" w:hint="eastAsia"/>
          <w:color w:val="000000"/>
          <w:sz w:val="24"/>
          <w:szCs w:val="28"/>
        </w:rPr>
        <w:t>类</w:t>
      </w:r>
      <w:r w:rsidR="00C83D43" w:rsidRPr="00EB3A56">
        <w:rPr>
          <w:rFonts w:ascii="Times New Roman" w:hAnsi="Times New Roman"/>
          <w:color w:val="000000"/>
          <w:sz w:val="24"/>
          <w:szCs w:val="28"/>
        </w:rPr>
        <w:t>按照《哈尔滨工业大学本科生转专业与转学管理办法》</w:t>
      </w:r>
      <w:r w:rsidR="00A17651">
        <w:rPr>
          <w:rFonts w:ascii="Times New Roman" w:hAnsi="Times New Roman" w:hint="eastAsia"/>
          <w:color w:val="000000"/>
          <w:sz w:val="24"/>
          <w:szCs w:val="28"/>
        </w:rPr>
        <w:t>、《</w:t>
      </w:r>
      <w:r w:rsidR="00A17651" w:rsidRPr="001B7F0C">
        <w:rPr>
          <w:rFonts w:ascii="Times New Roman"/>
          <w:sz w:val="24"/>
          <w:szCs w:val="24"/>
        </w:rPr>
        <w:t>哈尔滨工业大学</w:t>
      </w:r>
      <w:r w:rsidR="00A17651">
        <w:rPr>
          <w:rFonts w:ascii="Times New Roman" w:hint="eastAsia"/>
          <w:sz w:val="24"/>
          <w:szCs w:val="24"/>
        </w:rPr>
        <w:t>关于各院（系）制定本科生专业准入实施细则的指导意见</w:t>
      </w:r>
      <w:r w:rsidR="00A17651">
        <w:rPr>
          <w:rFonts w:ascii="Times New Roman" w:hAnsi="Times New Roman" w:hint="eastAsia"/>
          <w:color w:val="000000"/>
          <w:sz w:val="24"/>
          <w:szCs w:val="28"/>
        </w:rPr>
        <w:t>》</w:t>
      </w:r>
      <w:r w:rsidR="00C83D43" w:rsidRPr="00EB3A56">
        <w:rPr>
          <w:rFonts w:ascii="Times New Roman" w:hAnsi="Times New Roman"/>
          <w:color w:val="000000"/>
          <w:sz w:val="24"/>
          <w:szCs w:val="28"/>
        </w:rPr>
        <w:t>相关要求</w:t>
      </w:r>
      <w:r w:rsidR="00A17651">
        <w:rPr>
          <w:rFonts w:ascii="Times New Roman" w:hAnsi="Times New Roman" w:hint="eastAsia"/>
          <w:color w:val="000000"/>
          <w:sz w:val="24"/>
          <w:szCs w:val="28"/>
        </w:rPr>
        <w:t>，制定本细则</w:t>
      </w:r>
      <w:r w:rsidR="00C83D43" w:rsidRPr="00EB3A56">
        <w:rPr>
          <w:rFonts w:ascii="Times New Roman" w:hAnsi="Times New Roman"/>
          <w:color w:val="000000"/>
          <w:sz w:val="24"/>
          <w:szCs w:val="28"/>
        </w:rPr>
        <w:t>。</w:t>
      </w:r>
    </w:p>
    <w:p w:rsidR="00727ECE" w:rsidRPr="00F563DE" w:rsidRDefault="00C83D43" w:rsidP="00586DF5">
      <w:pPr>
        <w:spacing w:line="324" w:lineRule="auto"/>
        <w:ind w:firstLineChars="200" w:firstLine="562"/>
        <w:rPr>
          <w:rFonts w:ascii="楷体" w:eastAsia="楷体" w:hAnsi="楷体" w:cs="Times New Roman"/>
          <w:color w:val="FF0000"/>
          <w:sz w:val="24"/>
          <w:szCs w:val="28"/>
        </w:rPr>
      </w:pPr>
      <w:r w:rsidRPr="00EB3A56">
        <w:rPr>
          <w:rFonts w:ascii="Times New Roman" w:hAnsi="Times New Roman" w:cs="Times New Roman"/>
          <w:b/>
          <w:sz w:val="28"/>
          <w:szCs w:val="28"/>
        </w:rPr>
        <w:t>一、接收计划</w:t>
      </w:r>
    </w:p>
    <w:p w:rsidR="00C96566" w:rsidRPr="00EB3A56" w:rsidRDefault="00FF7780" w:rsidP="00A17651">
      <w:pPr>
        <w:spacing w:line="324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结合本专业（类）的</w:t>
      </w:r>
      <w:r w:rsidRPr="00EB3A56">
        <w:rPr>
          <w:rFonts w:asciiTheme="minorEastAsia" w:hAnsiTheme="minorEastAsia" w:cs="Times New Roman"/>
          <w:iCs/>
          <w:sz w:val="24"/>
          <w:szCs w:val="24"/>
        </w:rPr>
        <w:t>办学规模、师资力量、教学条件</w:t>
      </w:r>
      <w:r w:rsidRPr="00EB3A56">
        <w:rPr>
          <w:rFonts w:asciiTheme="minorEastAsia" w:hAnsiTheme="minorEastAsia" w:cs="Times New Roman"/>
          <w:sz w:val="24"/>
          <w:szCs w:val="24"/>
        </w:rPr>
        <w:t>，</w:t>
      </w:r>
      <w:r w:rsidRPr="00EB3A56">
        <w:rPr>
          <w:rFonts w:ascii="Times New Roman" w:hAnsi="Times New Roman" w:cs="Times New Roman"/>
          <w:sz w:val="24"/>
          <w:szCs w:val="24"/>
        </w:rPr>
        <w:t>2018</w:t>
      </w:r>
      <w:r w:rsidRPr="00EB3A56">
        <w:rPr>
          <w:rFonts w:ascii="Times New Roman" w:hAnsi="Times New Roman" w:cs="Times New Roman"/>
          <w:sz w:val="24"/>
          <w:szCs w:val="24"/>
        </w:rPr>
        <w:t>年本专业（类）计划接收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B3A56">
        <w:rPr>
          <w:rFonts w:ascii="Times New Roman" w:hAnsi="Times New Roman" w:cs="Times New Roman"/>
          <w:sz w:val="24"/>
          <w:szCs w:val="24"/>
        </w:rPr>
        <w:t>人</w:t>
      </w:r>
      <w:r>
        <w:rPr>
          <w:rFonts w:ascii="Times New Roman" w:hAnsi="Times New Roman" w:cs="Times New Roman" w:hint="eastAsia"/>
          <w:sz w:val="24"/>
          <w:szCs w:val="24"/>
        </w:rPr>
        <w:t>，比例为本专业现有人数的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F13F09" w:rsidRDefault="00C83D43" w:rsidP="00F13F09">
      <w:pPr>
        <w:spacing w:line="324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B3A56">
        <w:rPr>
          <w:rFonts w:ascii="Times New Roman" w:hAnsi="Times New Roman" w:cs="Times New Roman"/>
          <w:b/>
          <w:sz w:val="28"/>
          <w:szCs w:val="28"/>
        </w:rPr>
        <w:t>二、</w:t>
      </w:r>
      <w:r w:rsidR="006C74ED">
        <w:rPr>
          <w:rFonts w:ascii="Times New Roman" w:hAnsi="Times New Roman" w:cs="Times New Roman" w:hint="eastAsia"/>
          <w:b/>
          <w:sz w:val="28"/>
          <w:szCs w:val="28"/>
        </w:rPr>
        <w:t>申报</w:t>
      </w:r>
      <w:r w:rsidRPr="00EB3A56">
        <w:rPr>
          <w:rFonts w:ascii="Times New Roman" w:hAnsi="Times New Roman" w:cs="Times New Roman"/>
          <w:b/>
          <w:sz w:val="28"/>
          <w:szCs w:val="28"/>
        </w:rPr>
        <w:t>条件</w:t>
      </w:r>
      <w:r w:rsidR="00E02D5B">
        <w:rPr>
          <w:rFonts w:ascii="Times New Roman" w:hAnsi="Times New Roman" w:cs="Times New Roman" w:hint="eastAsia"/>
          <w:b/>
          <w:sz w:val="28"/>
          <w:szCs w:val="28"/>
        </w:rPr>
        <w:t>及要求</w:t>
      </w:r>
    </w:p>
    <w:p w:rsidR="00E02D5B" w:rsidRPr="004A66B8" w:rsidRDefault="00727ECE" w:rsidP="00B23DD5">
      <w:pPr>
        <w:spacing w:line="324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A66B8">
        <w:rPr>
          <w:rFonts w:ascii="Times New Roman" w:hAnsi="Times New Roman" w:cs="Times New Roman"/>
          <w:sz w:val="24"/>
          <w:szCs w:val="24"/>
        </w:rPr>
        <w:t>1.</w:t>
      </w:r>
      <w:r w:rsidR="00877FB4" w:rsidRPr="004A66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2D5B" w:rsidRPr="004A66B8">
        <w:rPr>
          <w:rFonts w:ascii="Times New Roman" w:hAnsi="Times New Roman" w:cs="Times New Roman" w:hint="eastAsia"/>
          <w:sz w:val="24"/>
          <w:szCs w:val="24"/>
        </w:rPr>
        <w:t>学生高考应为理工科招生。</w:t>
      </w:r>
    </w:p>
    <w:p w:rsidR="00965EC5" w:rsidRPr="004A66B8" w:rsidRDefault="00965EC5" w:rsidP="00965EC5">
      <w:pPr>
        <w:spacing w:line="324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65EC5">
        <w:rPr>
          <w:rFonts w:ascii="Times New Roman" w:hAnsi="Times New Roman" w:cs="Times New Roman"/>
          <w:sz w:val="24"/>
          <w:szCs w:val="24"/>
        </w:rPr>
        <w:t xml:space="preserve">2. </w:t>
      </w:r>
      <w:r w:rsidRPr="00965EC5">
        <w:rPr>
          <w:rFonts w:ascii="Times New Roman" w:hAnsi="Times New Roman" w:cs="Times New Roman" w:hint="eastAsia"/>
          <w:sz w:val="24"/>
          <w:szCs w:val="24"/>
        </w:rPr>
        <w:t>学生</w:t>
      </w:r>
      <w:r w:rsidR="00174158">
        <w:rPr>
          <w:rFonts w:ascii="Times New Roman" w:hAnsi="Times New Roman" w:cs="Times New Roman" w:hint="eastAsia"/>
          <w:sz w:val="24"/>
          <w:szCs w:val="24"/>
        </w:rPr>
        <w:t>平均</w:t>
      </w:r>
      <w:r w:rsidRPr="00965EC5">
        <w:rPr>
          <w:rFonts w:ascii="Times New Roman" w:hAnsi="Times New Roman" w:cs="Times New Roman" w:hint="eastAsia"/>
          <w:sz w:val="24"/>
          <w:szCs w:val="24"/>
        </w:rPr>
        <w:t>学分绩</w:t>
      </w:r>
      <w:r w:rsidR="00174158">
        <w:rPr>
          <w:rFonts w:ascii="Times New Roman" w:hAnsi="Times New Roman" w:cs="Times New Roman" w:hint="eastAsia"/>
          <w:sz w:val="24"/>
          <w:szCs w:val="24"/>
        </w:rPr>
        <w:t>不低于</w:t>
      </w:r>
      <w:r w:rsidRPr="00965EC5">
        <w:rPr>
          <w:rFonts w:ascii="Times New Roman" w:hAnsi="Times New Roman" w:cs="Times New Roman" w:hint="eastAsia"/>
          <w:sz w:val="24"/>
          <w:szCs w:val="24"/>
        </w:rPr>
        <w:t>80</w:t>
      </w:r>
      <w:r w:rsidRPr="00965EC5">
        <w:rPr>
          <w:rFonts w:ascii="Times New Roman" w:hAnsi="Times New Roman" w:cs="Times New Roman" w:hint="eastAsia"/>
          <w:sz w:val="24"/>
          <w:szCs w:val="24"/>
        </w:rPr>
        <w:t>分，且补考不超过</w:t>
      </w:r>
      <w:r w:rsidRPr="00965EC5">
        <w:rPr>
          <w:rFonts w:ascii="Times New Roman" w:hAnsi="Times New Roman" w:cs="Times New Roman"/>
          <w:sz w:val="24"/>
          <w:szCs w:val="24"/>
        </w:rPr>
        <w:t>2</w:t>
      </w:r>
      <w:r w:rsidRPr="00965EC5">
        <w:rPr>
          <w:rFonts w:ascii="Times New Roman" w:hAnsi="Times New Roman" w:cs="Times New Roman" w:hint="eastAsia"/>
          <w:sz w:val="24"/>
          <w:szCs w:val="24"/>
        </w:rPr>
        <w:t>次。</w:t>
      </w:r>
    </w:p>
    <w:p w:rsidR="001836D6" w:rsidRPr="004A66B8" w:rsidRDefault="00B23DD5" w:rsidP="001836D6">
      <w:pPr>
        <w:spacing w:line="324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A66B8">
        <w:rPr>
          <w:rFonts w:ascii="Times New Roman" w:hAnsi="Times New Roman" w:cs="Times New Roman" w:hint="eastAsia"/>
          <w:sz w:val="24"/>
          <w:szCs w:val="24"/>
        </w:rPr>
        <w:t>3</w:t>
      </w:r>
      <w:r w:rsidRPr="004A66B8">
        <w:rPr>
          <w:rFonts w:ascii="Times New Roman" w:hAnsi="Times New Roman" w:cs="Times New Roman"/>
          <w:sz w:val="24"/>
          <w:szCs w:val="24"/>
        </w:rPr>
        <w:t xml:space="preserve">. </w:t>
      </w:r>
      <w:r w:rsidR="003C6826" w:rsidRPr="004A66B8">
        <w:rPr>
          <w:rFonts w:ascii="Times New Roman" w:hAnsi="Times New Roman" w:cs="Times New Roman" w:hint="eastAsia"/>
          <w:sz w:val="24"/>
          <w:szCs w:val="24"/>
        </w:rPr>
        <w:t>对</w:t>
      </w:r>
      <w:r w:rsidR="00F13F09" w:rsidRPr="004A66B8">
        <w:rPr>
          <w:rFonts w:ascii="Times New Roman" w:hAnsi="Times New Roman" w:cs="Times New Roman"/>
          <w:sz w:val="24"/>
          <w:szCs w:val="24"/>
        </w:rPr>
        <w:t>确有特殊专长或突出培养潜质的学生</w:t>
      </w:r>
      <w:r w:rsidRPr="004A66B8">
        <w:rPr>
          <w:rFonts w:ascii="Times New Roman" w:hAnsi="Times New Roman" w:cs="Times New Roman" w:hint="eastAsia"/>
          <w:sz w:val="24"/>
          <w:szCs w:val="24"/>
        </w:rPr>
        <w:t>，</w:t>
      </w:r>
      <w:r w:rsidR="002268E5" w:rsidRPr="005528AD">
        <w:rPr>
          <w:rFonts w:ascii="Times New Roman" w:hAnsi="Times New Roman" w:cs="Times New Roman" w:hint="eastAsia"/>
          <w:sz w:val="24"/>
          <w:szCs w:val="24"/>
        </w:rPr>
        <w:t>可不受第</w:t>
      </w:r>
      <w:r w:rsidR="002268E5" w:rsidRPr="005528AD">
        <w:rPr>
          <w:rFonts w:ascii="Times New Roman" w:hAnsi="Times New Roman" w:cs="Times New Roman" w:hint="eastAsia"/>
          <w:sz w:val="24"/>
          <w:szCs w:val="24"/>
        </w:rPr>
        <w:t>2</w:t>
      </w:r>
      <w:r w:rsidR="002268E5" w:rsidRPr="005528AD">
        <w:rPr>
          <w:rFonts w:ascii="Times New Roman" w:hAnsi="Times New Roman" w:cs="Times New Roman" w:hint="eastAsia"/>
          <w:sz w:val="24"/>
          <w:szCs w:val="24"/>
        </w:rPr>
        <w:t>条</w:t>
      </w:r>
      <w:r w:rsidR="002268E5" w:rsidRPr="005528AD">
        <w:rPr>
          <w:rFonts w:ascii="Times New Roman" w:hAnsi="Times New Roman" w:cs="Times New Roman"/>
          <w:sz w:val="24"/>
          <w:szCs w:val="24"/>
        </w:rPr>
        <w:t>限制，</w:t>
      </w:r>
      <w:r w:rsidR="002268E5">
        <w:rPr>
          <w:rFonts w:ascii="Times New Roman" w:hAnsi="Times New Roman" w:cs="Times New Roman"/>
          <w:sz w:val="24"/>
          <w:szCs w:val="24"/>
        </w:rPr>
        <w:t>但</w:t>
      </w:r>
      <w:r w:rsidRPr="004A66B8">
        <w:rPr>
          <w:rFonts w:ascii="Times New Roman" w:hAnsi="Times New Roman" w:cs="Times New Roman" w:hint="eastAsia"/>
          <w:sz w:val="24"/>
          <w:szCs w:val="24"/>
        </w:rPr>
        <w:t>学生出具其在化学和生物</w:t>
      </w:r>
      <w:r w:rsidR="001836D6" w:rsidRPr="004A66B8">
        <w:rPr>
          <w:rFonts w:ascii="Times New Roman" w:hAnsi="Times New Roman" w:cs="Times New Roman" w:hint="eastAsia"/>
          <w:sz w:val="24"/>
          <w:szCs w:val="24"/>
        </w:rPr>
        <w:t>等</w:t>
      </w:r>
      <w:r w:rsidRPr="004A66B8">
        <w:rPr>
          <w:rFonts w:ascii="Times New Roman" w:hAnsi="Times New Roman" w:cs="Times New Roman" w:hint="eastAsia"/>
          <w:sz w:val="24"/>
          <w:szCs w:val="24"/>
        </w:rPr>
        <w:t>方面的特殊才能相关</w:t>
      </w:r>
      <w:bookmarkStart w:id="0" w:name="_GoBack"/>
      <w:bookmarkEnd w:id="0"/>
      <w:r w:rsidRPr="004A66B8">
        <w:rPr>
          <w:rFonts w:ascii="Times New Roman" w:hAnsi="Times New Roman" w:cs="Times New Roman" w:hint="eastAsia"/>
          <w:sz w:val="24"/>
          <w:szCs w:val="24"/>
        </w:rPr>
        <w:t>材料</w:t>
      </w:r>
      <w:r w:rsidR="001836D6" w:rsidRPr="004A66B8">
        <w:rPr>
          <w:rFonts w:ascii="Times New Roman" w:hAnsi="Times New Roman" w:cs="Times New Roman" w:hint="eastAsia"/>
          <w:sz w:val="24"/>
          <w:szCs w:val="24"/>
        </w:rPr>
        <w:t>（例如：化学或生物方面竞赛、环境科学与工程相关</w:t>
      </w:r>
      <w:r w:rsidR="00D5010A" w:rsidRPr="004A66B8">
        <w:rPr>
          <w:rFonts w:ascii="Times New Roman" w:hAnsi="Times New Roman" w:cs="Times New Roman" w:hint="eastAsia"/>
          <w:sz w:val="24"/>
          <w:szCs w:val="24"/>
        </w:rPr>
        <w:t>科技竞赛</w:t>
      </w:r>
      <w:r w:rsidR="001836D6" w:rsidRPr="004A66B8">
        <w:rPr>
          <w:rFonts w:ascii="Times New Roman" w:hAnsi="Times New Roman" w:cs="Times New Roman" w:hint="eastAsia"/>
          <w:sz w:val="24"/>
          <w:szCs w:val="24"/>
        </w:rPr>
        <w:t>获奖证书）</w:t>
      </w:r>
      <w:r w:rsidRPr="004A66B8">
        <w:rPr>
          <w:rFonts w:ascii="Times New Roman" w:hAnsi="Times New Roman" w:cs="Times New Roman" w:hint="eastAsia"/>
          <w:sz w:val="24"/>
          <w:szCs w:val="24"/>
        </w:rPr>
        <w:t>，并由</w:t>
      </w:r>
      <w:r w:rsidRPr="004A66B8">
        <w:rPr>
          <w:rFonts w:ascii="Times New Roman" w:hAnsi="Times New Roman" w:cs="Times New Roman" w:hint="eastAsia"/>
          <w:sz w:val="24"/>
          <w:szCs w:val="24"/>
        </w:rPr>
        <w:t>3</w:t>
      </w:r>
      <w:r w:rsidRPr="004A66B8">
        <w:rPr>
          <w:rFonts w:ascii="Times New Roman" w:hAnsi="Times New Roman" w:cs="Times New Roman" w:hint="eastAsia"/>
          <w:sz w:val="24"/>
          <w:szCs w:val="24"/>
        </w:rPr>
        <w:t>名以上校内教授联名推荐</w:t>
      </w:r>
      <w:r w:rsidR="00F13F09" w:rsidRPr="004A66B8">
        <w:rPr>
          <w:rFonts w:ascii="Times New Roman" w:hAnsi="Times New Roman" w:cs="Times New Roman"/>
          <w:sz w:val="24"/>
          <w:szCs w:val="24"/>
        </w:rPr>
        <w:t>。</w:t>
      </w:r>
    </w:p>
    <w:p w:rsidR="00E02D5B" w:rsidRPr="004A66B8" w:rsidRDefault="00E02D5B" w:rsidP="00E02D5B">
      <w:pPr>
        <w:spacing w:line="324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A66B8">
        <w:rPr>
          <w:rFonts w:ascii="Times New Roman" w:hAnsi="Times New Roman" w:cs="Times New Roman"/>
          <w:sz w:val="24"/>
          <w:szCs w:val="24"/>
        </w:rPr>
        <w:t>4.</w:t>
      </w:r>
      <w:r w:rsidRPr="004A66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A66B8">
        <w:rPr>
          <w:rFonts w:ascii="Times New Roman" w:hAnsi="Times New Roman" w:cs="Times New Roman" w:hint="eastAsia"/>
          <w:sz w:val="24"/>
          <w:szCs w:val="24"/>
        </w:rPr>
        <w:t>经济学专业学生需要降级学习。</w:t>
      </w:r>
    </w:p>
    <w:p w:rsidR="00F13F09" w:rsidRPr="001836D6" w:rsidRDefault="00E02D5B" w:rsidP="00F13F09">
      <w:pPr>
        <w:spacing w:line="324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A66B8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4A66B8">
        <w:rPr>
          <w:rFonts w:ascii="Times New Roman" w:hAnsi="Times New Roman" w:cs="Times New Roman" w:hint="eastAsia"/>
          <w:sz w:val="24"/>
          <w:szCs w:val="24"/>
        </w:rPr>
        <w:t>被录取学生需要在第二学年补修并完成</w:t>
      </w:r>
      <w:r w:rsidR="00174158">
        <w:rPr>
          <w:rFonts w:ascii="Times New Roman" w:hAnsi="Times New Roman" w:cs="Times New Roman" w:hint="eastAsia"/>
          <w:sz w:val="24"/>
          <w:szCs w:val="24"/>
        </w:rPr>
        <w:t>“</w:t>
      </w:r>
      <w:r w:rsidRPr="004A66B8">
        <w:rPr>
          <w:rFonts w:ascii="Times New Roman" w:hAnsi="Times New Roman" w:cs="Times New Roman" w:hint="eastAsia"/>
          <w:sz w:val="24"/>
          <w:szCs w:val="24"/>
        </w:rPr>
        <w:t>代数与几何</w:t>
      </w:r>
      <w:r w:rsidR="00174158">
        <w:rPr>
          <w:rFonts w:ascii="Times New Roman" w:hAnsi="Times New Roman" w:cs="Times New Roman" w:hint="eastAsia"/>
          <w:sz w:val="24"/>
          <w:szCs w:val="24"/>
        </w:rPr>
        <w:t>”</w:t>
      </w:r>
      <w:r w:rsidRPr="004A66B8">
        <w:rPr>
          <w:rFonts w:ascii="Times New Roman" w:hAnsi="Times New Roman" w:cs="Times New Roman" w:hint="eastAsia"/>
          <w:sz w:val="24"/>
          <w:szCs w:val="24"/>
        </w:rPr>
        <w:t>、</w:t>
      </w:r>
      <w:r w:rsidR="00174158">
        <w:rPr>
          <w:rFonts w:ascii="Times New Roman" w:hAnsi="Times New Roman" w:cs="Times New Roman" w:hint="eastAsia"/>
          <w:sz w:val="24"/>
          <w:szCs w:val="24"/>
        </w:rPr>
        <w:t>“</w:t>
      </w:r>
      <w:r w:rsidRPr="004A66B8">
        <w:rPr>
          <w:rFonts w:ascii="Times New Roman" w:hAnsi="Times New Roman" w:cs="Times New Roman" w:hint="eastAsia"/>
          <w:sz w:val="24"/>
          <w:szCs w:val="24"/>
        </w:rPr>
        <w:t>无机化学</w:t>
      </w:r>
      <w:r w:rsidR="00174158">
        <w:rPr>
          <w:rFonts w:ascii="Times New Roman" w:hAnsi="Times New Roman" w:cs="Times New Roman" w:hint="eastAsia"/>
          <w:sz w:val="24"/>
          <w:szCs w:val="24"/>
        </w:rPr>
        <w:t>”</w:t>
      </w:r>
      <w:r w:rsidRPr="004A66B8">
        <w:rPr>
          <w:rFonts w:ascii="Times New Roman" w:hAnsi="Times New Roman" w:cs="Times New Roman" w:hint="eastAsia"/>
          <w:sz w:val="24"/>
          <w:szCs w:val="24"/>
        </w:rPr>
        <w:t>和</w:t>
      </w:r>
      <w:r w:rsidR="00174158">
        <w:rPr>
          <w:rFonts w:ascii="Times New Roman" w:hAnsi="Times New Roman" w:cs="Times New Roman" w:hint="eastAsia"/>
          <w:sz w:val="24"/>
          <w:szCs w:val="24"/>
        </w:rPr>
        <w:t>“</w:t>
      </w:r>
      <w:r w:rsidRPr="004A66B8">
        <w:rPr>
          <w:rFonts w:ascii="Times New Roman" w:hAnsi="Times New Roman" w:cs="Times New Roman" w:hint="eastAsia"/>
          <w:sz w:val="24"/>
          <w:szCs w:val="24"/>
        </w:rPr>
        <w:t>环境科学与工程专业导论</w:t>
      </w:r>
      <w:r w:rsidR="00174158">
        <w:rPr>
          <w:rFonts w:ascii="Times New Roman" w:hAnsi="Times New Roman" w:cs="Times New Roman" w:hint="eastAsia"/>
          <w:sz w:val="24"/>
          <w:szCs w:val="24"/>
        </w:rPr>
        <w:t>”</w:t>
      </w:r>
      <w:r w:rsidRPr="004A66B8">
        <w:rPr>
          <w:rFonts w:ascii="Times New Roman" w:hAnsi="Times New Roman" w:cs="Times New Roman" w:hint="eastAsia"/>
          <w:sz w:val="24"/>
          <w:szCs w:val="24"/>
        </w:rPr>
        <w:t>课程。</w:t>
      </w:r>
    </w:p>
    <w:p w:rsidR="00727ECE" w:rsidRPr="00586DF5" w:rsidRDefault="00C83D43" w:rsidP="00CA2FEF">
      <w:pPr>
        <w:numPr>
          <w:ilvl w:val="0"/>
          <w:numId w:val="2"/>
        </w:numPr>
        <w:spacing w:line="324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586DF5">
        <w:rPr>
          <w:rFonts w:ascii="Times New Roman" w:hAnsi="Times New Roman" w:cs="Times New Roman"/>
          <w:b/>
          <w:sz w:val="28"/>
          <w:szCs w:val="28"/>
        </w:rPr>
        <w:t>考核方式</w:t>
      </w:r>
    </w:p>
    <w:p w:rsidR="003F1189" w:rsidRDefault="008F5326" w:rsidP="00E02D5B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   </w:t>
      </w:r>
      <w:r w:rsidR="00477D69">
        <w:rPr>
          <w:rFonts w:ascii="Times New Roman" w:hAnsi="Times New Roman" w:cs="Times New Roman"/>
          <w:sz w:val="24"/>
          <w:szCs w:val="28"/>
        </w:rPr>
        <w:t xml:space="preserve"> 1</w:t>
      </w:r>
      <w:r w:rsidR="00586DF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F1189" w:rsidRPr="00EB3A56">
        <w:rPr>
          <w:rFonts w:ascii="Times New Roman" w:hAnsi="Times New Roman" w:cs="Times New Roman"/>
          <w:sz w:val="24"/>
          <w:szCs w:val="24"/>
        </w:rPr>
        <w:t>考核采取面试和原专业学习成绩</w:t>
      </w:r>
      <w:r w:rsidR="002926CB">
        <w:rPr>
          <w:rFonts w:ascii="Times New Roman" w:hAnsi="Times New Roman" w:cs="Times New Roman" w:hint="eastAsia"/>
          <w:sz w:val="24"/>
          <w:szCs w:val="24"/>
        </w:rPr>
        <w:t>（</w:t>
      </w:r>
      <w:r w:rsidR="002926CB" w:rsidRPr="00EB3A56">
        <w:rPr>
          <w:rFonts w:ascii="Times New Roman" w:hAnsi="Times New Roman" w:cs="Times New Roman"/>
          <w:sz w:val="24"/>
          <w:szCs w:val="24"/>
        </w:rPr>
        <w:t>以提供的成绩单为准</w:t>
      </w:r>
      <w:r w:rsidR="002926CB">
        <w:rPr>
          <w:rFonts w:ascii="Times New Roman" w:hAnsi="Times New Roman" w:cs="Times New Roman" w:hint="eastAsia"/>
          <w:sz w:val="24"/>
          <w:szCs w:val="24"/>
        </w:rPr>
        <w:t>）</w:t>
      </w:r>
      <w:r w:rsidR="003F1189" w:rsidRPr="00EB3A56">
        <w:rPr>
          <w:rFonts w:ascii="Times New Roman" w:hAnsi="Times New Roman" w:cs="Times New Roman"/>
          <w:sz w:val="24"/>
          <w:szCs w:val="24"/>
        </w:rPr>
        <w:t>相结合的形式进行，面试主要考核内容及评分比例如下：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700"/>
      </w:tblGrid>
      <w:tr w:rsidR="003F1189" w:rsidRPr="00EB3A56" w:rsidTr="005F6F2C">
        <w:trPr>
          <w:tblHeader/>
          <w:jc w:val="center"/>
        </w:trPr>
        <w:tc>
          <w:tcPr>
            <w:tcW w:w="5688" w:type="dxa"/>
          </w:tcPr>
          <w:p w:rsidR="003F1189" w:rsidRPr="005F6F2C" w:rsidRDefault="003F1189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>考</w:t>
            </w: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>核</w:t>
            </w: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>内</w:t>
            </w: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>容</w:t>
            </w:r>
          </w:p>
        </w:tc>
        <w:tc>
          <w:tcPr>
            <w:tcW w:w="2700" w:type="dxa"/>
          </w:tcPr>
          <w:p w:rsidR="003F1189" w:rsidRPr="005F6F2C" w:rsidRDefault="003F1189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2C">
              <w:rPr>
                <w:rFonts w:ascii="Times New Roman" w:hAnsi="Times New Roman" w:cs="Times New Roman"/>
                <w:b/>
                <w:sz w:val="24"/>
                <w:szCs w:val="24"/>
              </w:rPr>
              <w:t>评分</w:t>
            </w:r>
          </w:p>
        </w:tc>
      </w:tr>
      <w:tr w:rsidR="003F1189" w:rsidRPr="00EB3A56" w:rsidTr="00B12671">
        <w:trPr>
          <w:jc w:val="center"/>
        </w:trPr>
        <w:tc>
          <w:tcPr>
            <w:tcW w:w="5688" w:type="dxa"/>
          </w:tcPr>
          <w:p w:rsidR="003F1189" w:rsidRPr="00EB3A56" w:rsidRDefault="00B102EA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思想道德素质与精神面貌</w:t>
            </w:r>
          </w:p>
        </w:tc>
        <w:tc>
          <w:tcPr>
            <w:tcW w:w="2700" w:type="dxa"/>
          </w:tcPr>
          <w:p w:rsidR="003F1189" w:rsidRPr="00EB3A56" w:rsidRDefault="00462D28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189" w:rsidRPr="00EB3A56" w:rsidTr="00B12671">
        <w:trPr>
          <w:jc w:val="center"/>
        </w:trPr>
        <w:tc>
          <w:tcPr>
            <w:tcW w:w="5688" w:type="dxa"/>
          </w:tcPr>
          <w:p w:rsidR="003F1189" w:rsidRPr="00EB3A56" w:rsidRDefault="008F5326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>对专业的认识和兴趣</w:t>
            </w:r>
          </w:p>
        </w:tc>
        <w:tc>
          <w:tcPr>
            <w:tcW w:w="2700" w:type="dxa"/>
          </w:tcPr>
          <w:p w:rsidR="003F1189" w:rsidRPr="00EB3A56" w:rsidRDefault="00462D28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1189" w:rsidRPr="00EB3A56" w:rsidTr="00B12671">
        <w:trPr>
          <w:jc w:val="center"/>
        </w:trPr>
        <w:tc>
          <w:tcPr>
            <w:tcW w:w="5688" w:type="dxa"/>
          </w:tcPr>
          <w:p w:rsidR="003F1189" w:rsidRPr="00EB3A56" w:rsidRDefault="008F5326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>所具备的专业基础和能力</w:t>
            </w:r>
          </w:p>
        </w:tc>
        <w:tc>
          <w:tcPr>
            <w:tcW w:w="2700" w:type="dxa"/>
          </w:tcPr>
          <w:p w:rsidR="003F1189" w:rsidRPr="00EB3A56" w:rsidRDefault="00462D28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1189" w:rsidRPr="00EB3A56" w:rsidTr="00B12671">
        <w:trPr>
          <w:jc w:val="center"/>
        </w:trPr>
        <w:tc>
          <w:tcPr>
            <w:tcW w:w="5688" w:type="dxa"/>
          </w:tcPr>
          <w:p w:rsidR="003F1189" w:rsidRPr="00EB3A56" w:rsidRDefault="008F5326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语言表达及交流能力</w:t>
            </w:r>
          </w:p>
        </w:tc>
        <w:tc>
          <w:tcPr>
            <w:tcW w:w="2700" w:type="dxa"/>
          </w:tcPr>
          <w:p w:rsidR="003F1189" w:rsidRPr="00EB3A56" w:rsidRDefault="00462D28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189" w:rsidRPr="00EB3A56" w:rsidTr="00B12671">
        <w:trPr>
          <w:jc w:val="center"/>
        </w:trPr>
        <w:tc>
          <w:tcPr>
            <w:tcW w:w="5688" w:type="dxa"/>
          </w:tcPr>
          <w:p w:rsidR="003F1189" w:rsidRPr="00EB3A56" w:rsidRDefault="003F1189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>总</w:t>
            </w: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2700" w:type="dxa"/>
          </w:tcPr>
          <w:p w:rsidR="003F1189" w:rsidRPr="00EB3A56" w:rsidRDefault="003F1189" w:rsidP="00A17651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1189" w:rsidRPr="00EB3A56" w:rsidRDefault="00477D69" w:rsidP="00A17651">
      <w:pPr>
        <w:pStyle w:val="a7"/>
        <w:spacing w:line="324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1189" w:rsidRPr="00EB3A56">
        <w:rPr>
          <w:rFonts w:ascii="Times New Roman" w:hAnsi="Times New Roman" w:cs="Times New Roman"/>
          <w:sz w:val="24"/>
          <w:szCs w:val="24"/>
        </w:rPr>
        <w:t xml:space="preserve">. </w:t>
      </w:r>
      <w:r w:rsidR="003F1189" w:rsidRPr="00EB3A56">
        <w:rPr>
          <w:rFonts w:ascii="Times New Roman" w:hAnsi="Times New Roman" w:cs="Times New Roman"/>
          <w:sz w:val="24"/>
          <w:szCs w:val="24"/>
        </w:rPr>
        <w:t>最终成绩</w:t>
      </w:r>
      <w:r w:rsidR="00C351FA">
        <w:rPr>
          <w:rFonts w:ascii="Times New Roman" w:hAnsi="Times New Roman" w:cs="Times New Roman"/>
          <w:sz w:val="24"/>
          <w:szCs w:val="24"/>
        </w:rPr>
        <w:t>评定</w:t>
      </w:r>
    </w:p>
    <w:p w:rsidR="008E2186" w:rsidRPr="008E2186" w:rsidRDefault="003F1189" w:rsidP="008E2186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 xml:space="preserve">    </w:t>
      </w:r>
      <w:r w:rsidR="008E2186" w:rsidRPr="008E2186">
        <w:rPr>
          <w:rFonts w:ascii="Times New Roman" w:hAnsi="Times New Roman" w:cs="Times New Roman"/>
          <w:sz w:val="24"/>
          <w:szCs w:val="24"/>
        </w:rPr>
        <w:t>对于面试成绩低于</w:t>
      </w:r>
      <w:r w:rsidR="008E2186" w:rsidRPr="008E2186">
        <w:rPr>
          <w:rFonts w:ascii="Times New Roman" w:hAnsi="Times New Roman" w:cs="Times New Roman" w:hint="eastAsia"/>
          <w:sz w:val="24"/>
          <w:szCs w:val="24"/>
        </w:rPr>
        <w:t>80</w:t>
      </w:r>
      <w:r w:rsidR="008E2186" w:rsidRPr="008E2186">
        <w:rPr>
          <w:rFonts w:ascii="Times New Roman" w:hAnsi="Times New Roman" w:cs="Times New Roman"/>
          <w:sz w:val="24"/>
          <w:szCs w:val="24"/>
        </w:rPr>
        <w:t>分者视为考核不合格，对于面试成绩在</w:t>
      </w:r>
      <w:r w:rsidR="008E2186" w:rsidRPr="008E2186">
        <w:rPr>
          <w:rFonts w:ascii="Times New Roman" w:hAnsi="Times New Roman" w:cs="Times New Roman"/>
          <w:sz w:val="24"/>
          <w:szCs w:val="24"/>
        </w:rPr>
        <w:t>80</w:t>
      </w:r>
      <w:r w:rsidR="008E2186" w:rsidRPr="008E2186">
        <w:rPr>
          <w:rFonts w:ascii="Times New Roman" w:hAnsi="Times New Roman" w:cs="Times New Roman"/>
          <w:sz w:val="24"/>
          <w:szCs w:val="24"/>
        </w:rPr>
        <w:t>分以上（含</w:t>
      </w:r>
      <w:r w:rsidR="008E2186" w:rsidRPr="008E2186">
        <w:rPr>
          <w:rFonts w:ascii="Times New Roman" w:hAnsi="Times New Roman" w:cs="Times New Roman"/>
          <w:sz w:val="24"/>
          <w:szCs w:val="24"/>
        </w:rPr>
        <w:t>80</w:t>
      </w:r>
      <w:r w:rsidR="008E2186" w:rsidRPr="008E2186">
        <w:rPr>
          <w:rFonts w:ascii="Times New Roman" w:hAnsi="Times New Roman" w:cs="Times New Roman"/>
          <w:sz w:val="24"/>
          <w:szCs w:val="24"/>
        </w:rPr>
        <w:t>分）者按面试成绩的</w:t>
      </w:r>
      <w:r w:rsidR="008E2186" w:rsidRPr="008E2186">
        <w:rPr>
          <w:rFonts w:ascii="Times New Roman" w:hAnsi="Times New Roman" w:cs="Times New Roman"/>
          <w:sz w:val="24"/>
          <w:szCs w:val="24"/>
        </w:rPr>
        <w:t>50</w:t>
      </w:r>
      <w:r w:rsidR="008E2186" w:rsidRPr="008E2186">
        <w:rPr>
          <w:rFonts w:ascii="Times New Roman" w:hAnsi="Times New Roman" w:cs="Times New Roman"/>
          <w:sz w:val="24"/>
          <w:szCs w:val="24"/>
        </w:rPr>
        <w:t>％＋</w:t>
      </w:r>
      <w:r w:rsidR="008E2186" w:rsidRPr="008E2186">
        <w:rPr>
          <w:rFonts w:ascii="Times New Roman" w:hAnsi="Times New Roman" w:cs="Times New Roman" w:hint="eastAsia"/>
          <w:sz w:val="24"/>
          <w:szCs w:val="24"/>
        </w:rPr>
        <w:t>原专业高等数学（两学期平均）成绩的</w:t>
      </w:r>
      <w:r w:rsidR="008E2186" w:rsidRPr="008E2186">
        <w:rPr>
          <w:rFonts w:ascii="Times New Roman" w:hAnsi="Times New Roman" w:cs="Times New Roman" w:hint="eastAsia"/>
          <w:sz w:val="24"/>
          <w:szCs w:val="24"/>
        </w:rPr>
        <w:t>30%</w:t>
      </w:r>
      <w:r w:rsidR="008E2186" w:rsidRPr="008E2186">
        <w:rPr>
          <w:rFonts w:ascii="Times New Roman" w:hAnsi="Times New Roman" w:cs="Times New Roman"/>
          <w:sz w:val="24"/>
          <w:szCs w:val="24"/>
        </w:rPr>
        <w:t>＋原</w:t>
      </w:r>
      <w:r w:rsidR="008E2186" w:rsidRPr="008E2186">
        <w:rPr>
          <w:rFonts w:ascii="Times New Roman" w:hAnsi="Times New Roman" w:cs="Times New Roman"/>
          <w:sz w:val="24"/>
          <w:szCs w:val="24"/>
        </w:rPr>
        <w:lastRenderedPageBreak/>
        <w:t>专业其它各科平均成</w:t>
      </w:r>
      <w:r w:rsidR="008E2186" w:rsidRPr="008E2186">
        <w:rPr>
          <w:rFonts w:ascii="Times New Roman" w:hAnsi="Times New Roman" w:cs="Times New Roman" w:hint="eastAsia"/>
          <w:sz w:val="24"/>
          <w:szCs w:val="24"/>
        </w:rPr>
        <w:t>绩的</w:t>
      </w:r>
      <w:r w:rsidR="008E2186" w:rsidRPr="008E2186">
        <w:rPr>
          <w:rFonts w:ascii="Times New Roman" w:hAnsi="Times New Roman" w:cs="Times New Roman"/>
          <w:sz w:val="24"/>
          <w:szCs w:val="24"/>
        </w:rPr>
        <w:t>20</w:t>
      </w:r>
      <w:r w:rsidR="008E2186" w:rsidRPr="008E2186">
        <w:rPr>
          <w:rFonts w:ascii="Times New Roman" w:hAnsi="Times New Roman" w:cs="Times New Roman"/>
          <w:sz w:val="24"/>
          <w:szCs w:val="24"/>
        </w:rPr>
        <w:t>％进行计算得出每位参加考核学生的考核成绩。</w:t>
      </w:r>
    </w:p>
    <w:p w:rsidR="008E2186" w:rsidRDefault="008E2186" w:rsidP="008E2186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8E2186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8E2186">
        <w:rPr>
          <w:rFonts w:ascii="Times New Roman" w:hAnsi="Times New Roman" w:cs="Times New Roman" w:hint="eastAsia"/>
          <w:sz w:val="24"/>
          <w:szCs w:val="24"/>
        </w:rPr>
        <w:t>考核成绩相同的学生，按照原专业高等数学成绩、面试成绩顺序排队、</w:t>
      </w:r>
      <w:r w:rsidRPr="008E2186">
        <w:rPr>
          <w:rFonts w:ascii="Times New Roman" w:hAnsi="Times New Roman" w:cs="Times New Roman"/>
          <w:sz w:val="24"/>
          <w:szCs w:val="24"/>
        </w:rPr>
        <w:t>原专业其它各科平均成</w:t>
      </w:r>
      <w:r w:rsidRPr="008E2186">
        <w:rPr>
          <w:rFonts w:ascii="Times New Roman" w:hAnsi="Times New Roman" w:cs="Times New Roman" w:hint="eastAsia"/>
          <w:sz w:val="24"/>
          <w:szCs w:val="24"/>
        </w:rPr>
        <w:t>绩顺序排队。对于单项成绩（面试、高等数学、原专业其它各科平均成绩）也相同的情况下，根据面试成绩中</w:t>
      </w:r>
      <w:r w:rsidRPr="008E2186">
        <w:rPr>
          <w:rFonts w:ascii="Times New Roman" w:hAnsi="Times New Roman" w:cs="Times New Roman"/>
          <w:sz w:val="24"/>
          <w:szCs w:val="24"/>
        </w:rPr>
        <w:t>所具备的专业基础和能力</w:t>
      </w:r>
      <w:r w:rsidRPr="008E2186">
        <w:rPr>
          <w:rFonts w:ascii="Times New Roman" w:hAnsi="Times New Roman" w:cs="Times New Roman" w:hint="eastAsia"/>
          <w:sz w:val="24"/>
          <w:szCs w:val="24"/>
        </w:rPr>
        <w:t>、</w:t>
      </w:r>
      <w:r w:rsidRPr="008E2186">
        <w:rPr>
          <w:rFonts w:ascii="Times New Roman" w:hAnsi="Times New Roman" w:cs="Times New Roman"/>
          <w:sz w:val="24"/>
          <w:szCs w:val="24"/>
        </w:rPr>
        <w:t>对专业的认识和兴趣</w:t>
      </w:r>
      <w:r w:rsidRPr="008E2186">
        <w:rPr>
          <w:rFonts w:ascii="Times New Roman" w:hAnsi="Times New Roman" w:cs="Times New Roman" w:hint="eastAsia"/>
          <w:sz w:val="24"/>
          <w:szCs w:val="24"/>
        </w:rPr>
        <w:t>、思想道德素质与精神面貌、语言表达及交流能力顺序排队。</w:t>
      </w:r>
    </w:p>
    <w:p w:rsidR="00E02D5B" w:rsidRPr="004560EB" w:rsidRDefault="00586DF5" w:rsidP="008E2186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0E4B6C">
        <w:rPr>
          <w:rFonts w:ascii="Times New Roman" w:hAnsi="Times New Roman" w:cs="Times New Roman" w:hint="eastAsia"/>
          <w:sz w:val="24"/>
          <w:szCs w:val="24"/>
        </w:rPr>
        <w:t>3</w:t>
      </w:r>
      <w:r w:rsidRPr="004A66B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A66B8" w:rsidRPr="004A66B8">
        <w:rPr>
          <w:rFonts w:ascii="Times New Roman" w:hAnsi="Times New Roman" w:cs="Times New Roman" w:hint="eastAsia"/>
          <w:sz w:val="24"/>
          <w:szCs w:val="24"/>
        </w:rPr>
        <w:t>对确有特殊专长或突出培养潜质的学生，考核方式同上，单独排序。</w:t>
      </w:r>
    </w:p>
    <w:p w:rsidR="00C96566" w:rsidRPr="004F22C1" w:rsidRDefault="00A17651" w:rsidP="00E02D5B">
      <w:pPr>
        <w:spacing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C66A2"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 w:rsidR="00E02D5B"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="00C83D43" w:rsidRPr="0035522D">
        <w:rPr>
          <w:rFonts w:ascii="Times New Roman" w:hAnsi="Times New Roman"/>
          <w:b/>
          <w:sz w:val="28"/>
          <w:szCs w:val="28"/>
        </w:rPr>
        <w:t>、咨询</w:t>
      </w:r>
      <w:r w:rsidR="00F13F09">
        <w:rPr>
          <w:rFonts w:ascii="Times New Roman" w:hAnsi="Times New Roman" w:hint="eastAsia"/>
          <w:b/>
          <w:sz w:val="28"/>
          <w:szCs w:val="28"/>
        </w:rPr>
        <w:t>及举报电话</w:t>
      </w:r>
    </w:p>
    <w:p w:rsidR="004F22C1" w:rsidRDefault="004F22C1" w:rsidP="004F22C1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CB5411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EB3A56">
        <w:rPr>
          <w:rFonts w:ascii="Times New Roman" w:hAnsi="Times New Roman" w:cs="Times New Roman"/>
          <w:sz w:val="24"/>
          <w:szCs w:val="24"/>
        </w:rPr>
        <w:t>咨询电话：</w:t>
      </w:r>
      <w:r w:rsidR="00E02D5B" w:rsidRPr="0066519F">
        <w:rPr>
          <w:rFonts w:ascii="Times New Roman" w:hAnsi="Times New Roman" w:cs="Times New Roman"/>
          <w:sz w:val="24"/>
          <w:szCs w:val="24"/>
        </w:rPr>
        <w:t>13544185335</w:t>
      </w:r>
      <w:r w:rsidR="00E02D5B"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26EB">
        <w:rPr>
          <w:rFonts w:ascii="Times New Roman" w:hAnsi="Times New Roman" w:cs="Times New Roman"/>
          <w:sz w:val="24"/>
          <w:szCs w:val="24"/>
        </w:rPr>
        <w:t xml:space="preserve">   </w:t>
      </w:r>
      <w:r w:rsidR="00E02D5B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EB3A56">
        <w:rPr>
          <w:rFonts w:ascii="Times New Roman" w:hAnsi="Times New Roman" w:cs="Times New Roman"/>
          <w:sz w:val="24"/>
          <w:szCs w:val="24"/>
        </w:rPr>
        <w:t>咨询人：</w:t>
      </w:r>
      <w:r w:rsidR="00E02D5B">
        <w:rPr>
          <w:rFonts w:ascii="Times New Roman" w:hAnsi="Times New Roman" w:cs="Times New Roman" w:hint="eastAsia"/>
          <w:sz w:val="24"/>
          <w:szCs w:val="24"/>
        </w:rPr>
        <w:t>张小磊</w:t>
      </w:r>
      <w:r w:rsidR="00E02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C1" w:rsidRDefault="004F22C1" w:rsidP="004F22C1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EB3A56">
        <w:rPr>
          <w:rFonts w:ascii="Times New Roman" w:hAnsi="Times New Roman" w:cs="Times New Roman"/>
          <w:sz w:val="24"/>
          <w:szCs w:val="24"/>
        </w:rPr>
        <w:t>咨询</w:t>
      </w:r>
      <w:r>
        <w:rPr>
          <w:rFonts w:ascii="Times New Roman" w:hAnsi="Times New Roman" w:cs="Times New Roman" w:hint="eastAsia"/>
          <w:sz w:val="24"/>
          <w:szCs w:val="24"/>
        </w:rPr>
        <w:t>时间</w:t>
      </w:r>
      <w:r w:rsidRPr="00EB3A56"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每周一至周五</w:t>
      </w:r>
      <w:r>
        <w:rPr>
          <w:rFonts w:ascii="Times New Roman" w:hAnsi="Times New Roman" w:cs="Times New Roman" w:hint="eastAsia"/>
          <w:sz w:val="24"/>
          <w:szCs w:val="24"/>
        </w:rPr>
        <w:t>8:30-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="00E02D5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13:30-</w:t>
      </w:r>
      <w:r>
        <w:rPr>
          <w:rFonts w:ascii="Times New Roman" w:hAnsi="Times New Roman" w:cs="Times New Roman"/>
          <w:sz w:val="24"/>
          <w:szCs w:val="24"/>
        </w:rPr>
        <w:t>1700</w:t>
      </w:r>
      <w:r w:rsidR="00E02D5B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EB3A56">
        <w:rPr>
          <w:rFonts w:ascii="Times New Roman" w:hAnsi="Times New Roman" w:cs="Times New Roman"/>
          <w:sz w:val="24"/>
          <w:szCs w:val="24"/>
        </w:rPr>
        <w:t>咨询地点：</w:t>
      </w:r>
      <w:r w:rsidRPr="0066519F">
        <w:rPr>
          <w:rFonts w:ascii="Times New Roman" w:hAnsi="Times New Roman" w:cs="Times New Roman" w:hint="eastAsia"/>
          <w:sz w:val="24"/>
          <w:szCs w:val="24"/>
        </w:rPr>
        <w:t>E</w:t>
      </w:r>
      <w:r w:rsidR="0066519F" w:rsidRPr="0066519F">
        <w:rPr>
          <w:rFonts w:ascii="Times New Roman" w:hAnsi="Times New Roman" w:cs="Times New Roman" w:hint="eastAsia"/>
          <w:sz w:val="24"/>
          <w:szCs w:val="24"/>
        </w:rPr>
        <w:t>2</w:t>
      </w:r>
      <w:r w:rsidR="0066519F">
        <w:rPr>
          <w:rFonts w:ascii="Times New Roman" w:hAnsi="Times New Roman" w:cs="Times New Roman" w:hint="eastAsia"/>
          <w:sz w:val="24"/>
          <w:szCs w:val="24"/>
        </w:rPr>
        <w:t>02C</w:t>
      </w:r>
    </w:p>
    <w:p w:rsidR="009A35BB" w:rsidRDefault="004F22C1" w:rsidP="004F22C1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监督与举报</w:t>
      </w:r>
      <w:r w:rsidRPr="00EB3A56">
        <w:rPr>
          <w:rFonts w:ascii="Times New Roman" w:hAnsi="Times New Roman" w:cs="Times New Roman"/>
          <w:sz w:val="24"/>
          <w:szCs w:val="24"/>
        </w:rPr>
        <w:t>电话：</w:t>
      </w:r>
      <w:r w:rsidR="00E02D5B">
        <w:rPr>
          <w:rFonts w:ascii="Times New Roman" w:hAnsi="Times New Roman" w:cs="Times New Roman"/>
          <w:sz w:val="24"/>
          <w:szCs w:val="24"/>
        </w:rPr>
        <w:t>86186241</w:t>
      </w:r>
    </w:p>
    <w:sectPr w:rsidR="009A35BB" w:rsidSect="00C9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10" w:rsidRDefault="005C6910" w:rsidP="003F1189">
      <w:r>
        <w:separator/>
      </w:r>
    </w:p>
  </w:endnote>
  <w:endnote w:type="continuationSeparator" w:id="0">
    <w:p w:rsidR="005C6910" w:rsidRDefault="005C6910" w:rsidP="003F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10" w:rsidRDefault="005C6910" w:rsidP="003F1189">
      <w:r>
        <w:separator/>
      </w:r>
    </w:p>
  </w:footnote>
  <w:footnote w:type="continuationSeparator" w:id="0">
    <w:p w:rsidR="005C6910" w:rsidRDefault="005C6910" w:rsidP="003F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CF12F"/>
    <w:multiLevelType w:val="singleLevel"/>
    <w:tmpl w:val="AB6CF12F"/>
    <w:lvl w:ilvl="0">
      <w:start w:val="1"/>
      <w:numFmt w:val="decimal"/>
      <w:suff w:val="space"/>
      <w:lvlText w:val="%1."/>
      <w:lvlJc w:val="left"/>
    </w:lvl>
  </w:abstractNum>
  <w:abstractNum w:abstractNumId="1">
    <w:nsid w:val="0EC7BD43"/>
    <w:multiLevelType w:val="singleLevel"/>
    <w:tmpl w:val="0EC7BD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C91B87"/>
    <w:multiLevelType w:val="singleLevel"/>
    <w:tmpl w:val="3DC91B87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zExN7I0MTAxMDYwNjRW0lEKTi0uzszPAykwqgUAeVpvUywAAAA="/>
  </w:docVars>
  <w:rsids>
    <w:rsidRoot w:val="000510EA"/>
    <w:rsid w:val="00001320"/>
    <w:rsid w:val="00001AEC"/>
    <w:rsid w:val="000217BF"/>
    <w:rsid w:val="00050ED2"/>
    <w:rsid w:val="000510EA"/>
    <w:rsid w:val="00074E34"/>
    <w:rsid w:val="00077C37"/>
    <w:rsid w:val="000A32B5"/>
    <w:rsid w:val="000C3409"/>
    <w:rsid w:val="000E4B6C"/>
    <w:rsid w:val="000E6640"/>
    <w:rsid w:val="000F0132"/>
    <w:rsid w:val="000F3D48"/>
    <w:rsid w:val="00123BE9"/>
    <w:rsid w:val="0012505B"/>
    <w:rsid w:val="001277D3"/>
    <w:rsid w:val="001603AF"/>
    <w:rsid w:val="00165C3C"/>
    <w:rsid w:val="00174158"/>
    <w:rsid w:val="001836D6"/>
    <w:rsid w:val="001A7852"/>
    <w:rsid w:val="001B26EB"/>
    <w:rsid w:val="001C170E"/>
    <w:rsid w:val="001F2CF7"/>
    <w:rsid w:val="002268E5"/>
    <w:rsid w:val="002578B5"/>
    <w:rsid w:val="00267ACD"/>
    <w:rsid w:val="00273FA0"/>
    <w:rsid w:val="00274DC3"/>
    <w:rsid w:val="002926CB"/>
    <w:rsid w:val="002B3443"/>
    <w:rsid w:val="002C66A2"/>
    <w:rsid w:val="002E2728"/>
    <w:rsid w:val="003044E0"/>
    <w:rsid w:val="003520A8"/>
    <w:rsid w:val="00352C1F"/>
    <w:rsid w:val="0035522D"/>
    <w:rsid w:val="003A246E"/>
    <w:rsid w:val="003A5E42"/>
    <w:rsid w:val="003C6826"/>
    <w:rsid w:val="003C6E3F"/>
    <w:rsid w:val="003C7D13"/>
    <w:rsid w:val="003D1784"/>
    <w:rsid w:val="003D50F6"/>
    <w:rsid w:val="003F1189"/>
    <w:rsid w:val="003F39A7"/>
    <w:rsid w:val="00400DE1"/>
    <w:rsid w:val="00403F8B"/>
    <w:rsid w:val="00433E0B"/>
    <w:rsid w:val="004415CF"/>
    <w:rsid w:val="00442603"/>
    <w:rsid w:val="004560EB"/>
    <w:rsid w:val="00462D28"/>
    <w:rsid w:val="00473467"/>
    <w:rsid w:val="00477D69"/>
    <w:rsid w:val="004A66B8"/>
    <w:rsid w:val="004A6BF1"/>
    <w:rsid w:val="004B2EFE"/>
    <w:rsid w:val="004B58BE"/>
    <w:rsid w:val="004C4FAF"/>
    <w:rsid w:val="004F22C1"/>
    <w:rsid w:val="004F626F"/>
    <w:rsid w:val="00502DE2"/>
    <w:rsid w:val="005431F9"/>
    <w:rsid w:val="005528AD"/>
    <w:rsid w:val="00570DB8"/>
    <w:rsid w:val="00581BEA"/>
    <w:rsid w:val="00586DF5"/>
    <w:rsid w:val="005C6910"/>
    <w:rsid w:val="005F6765"/>
    <w:rsid w:val="005F6F2C"/>
    <w:rsid w:val="0063275B"/>
    <w:rsid w:val="006421F2"/>
    <w:rsid w:val="006577D0"/>
    <w:rsid w:val="0066519F"/>
    <w:rsid w:val="00684DFD"/>
    <w:rsid w:val="006B5968"/>
    <w:rsid w:val="006C74ED"/>
    <w:rsid w:val="00727ECE"/>
    <w:rsid w:val="00731CFB"/>
    <w:rsid w:val="0080339B"/>
    <w:rsid w:val="00842262"/>
    <w:rsid w:val="008475F7"/>
    <w:rsid w:val="00854592"/>
    <w:rsid w:val="00877FB4"/>
    <w:rsid w:val="008E2186"/>
    <w:rsid w:val="008F5326"/>
    <w:rsid w:val="00926185"/>
    <w:rsid w:val="00965EC5"/>
    <w:rsid w:val="00970522"/>
    <w:rsid w:val="00976094"/>
    <w:rsid w:val="00987175"/>
    <w:rsid w:val="009A35BB"/>
    <w:rsid w:val="009B3874"/>
    <w:rsid w:val="009B7EAD"/>
    <w:rsid w:val="009C1960"/>
    <w:rsid w:val="009D0831"/>
    <w:rsid w:val="009D397A"/>
    <w:rsid w:val="00A02878"/>
    <w:rsid w:val="00A17651"/>
    <w:rsid w:val="00A929ED"/>
    <w:rsid w:val="00A93761"/>
    <w:rsid w:val="00AB3506"/>
    <w:rsid w:val="00AD4763"/>
    <w:rsid w:val="00AE27F3"/>
    <w:rsid w:val="00B032C2"/>
    <w:rsid w:val="00B071D4"/>
    <w:rsid w:val="00B102EA"/>
    <w:rsid w:val="00B12671"/>
    <w:rsid w:val="00B1623F"/>
    <w:rsid w:val="00B23DD5"/>
    <w:rsid w:val="00B548F5"/>
    <w:rsid w:val="00B70661"/>
    <w:rsid w:val="00B73D76"/>
    <w:rsid w:val="00B877E0"/>
    <w:rsid w:val="00B914F0"/>
    <w:rsid w:val="00B97448"/>
    <w:rsid w:val="00BC368C"/>
    <w:rsid w:val="00BF168A"/>
    <w:rsid w:val="00C016D7"/>
    <w:rsid w:val="00C105E5"/>
    <w:rsid w:val="00C15364"/>
    <w:rsid w:val="00C157E7"/>
    <w:rsid w:val="00C15FF6"/>
    <w:rsid w:val="00C3250B"/>
    <w:rsid w:val="00C351FA"/>
    <w:rsid w:val="00C53CE4"/>
    <w:rsid w:val="00C83D43"/>
    <w:rsid w:val="00C96566"/>
    <w:rsid w:val="00CB5411"/>
    <w:rsid w:val="00CB7C47"/>
    <w:rsid w:val="00CE5972"/>
    <w:rsid w:val="00D017DE"/>
    <w:rsid w:val="00D5010A"/>
    <w:rsid w:val="00D53BB9"/>
    <w:rsid w:val="00D62BE6"/>
    <w:rsid w:val="00D64CCD"/>
    <w:rsid w:val="00D6639D"/>
    <w:rsid w:val="00DC15F2"/>
    <w:rsid w:val="00DE1AF0"/>
    <w:rsid w:val="00E02D5B"/>
    <w:rsid w:val="00E54E21"/>
    <w:rsid w:val="00E84F76"/>
    <w:rsid w:val="00E946F2"/>
    <w:rsid w:val="00E96017"/>
    <w:rsid w:val="00EA7CE5"/>
    <w:rsid w:val="00EB3A56"/>
    <w:rsid w:val="00ED6EFF"/>
    <w:rsid w:val="00EF4A12"/>
    <w:rsid w:val="00F0599E"/>
    <w:rsid w:val="00F13F09"/>
    <w:rsid w:val="00F27C24"/>
    <w:rsid w:val="00F607DA"/>
    <w:rsid w:val="00F73DB4"/>
    <w:rsid w:val="00FF4433"/>
    <w:rsid w:val="00FF7780"/>
    <w:rsid w:val="242B3E75"/>
    <w:rsid w:val="3B7E157F"/>
    <w:rsid w:val="3FAD07D5"/>
    <w:rsid w:val="518F05B8"/>
    <w:rsid w:val="69DB0762"/>
    <w:rsid w:val="7061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96566"/>
    <w:rPr>
      <w:rFonts w:ascii="宋体" w:eastAsia="宋体" w:hAnsi="Courier New" w:cs="Times New Roman"/>
    </w:rPr>
  </w:style>
  <w:style w:type="paragraph" w:styleId="a4">
    <w:name w:val="footer"/>
    <w:basedOn w:val="a"/>
    <w:link w:val="Char0"/>
    <w:uiPriority w:val="99"/>
    <w:unhideWhenUsed/>
    <w:rsid w:val="00C9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9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9656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566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C96566"/>
    <w:rPr>
      <w:rFonts w:ascii="宋体" w:eastAsia="宋体" w:hAnsi="Courier New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F118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F11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F1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E0953-79AB-4454-B67A-37B4D8CC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18</cp:revision>
  <cp:lastPrinted>2018-06-29T09:19:00Z</cp:lastPrinted>
  <dcterms:created xsi:type="dcterms:W3CDTF">2018-06-28T09:36:00Z</dcterms:created>
  <dcterms:modified xsi:type="dcterms:W3CDTF">2018-06-29T09:19:00Z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