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0" w:rsidRPr="008D3D87" w:rsidRDefault="00F64860" w:rsidP="004B5043">
      <w:pPr>
        <w:spacing w:line="300" w:lineRule="auto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8D3D87">
        <w:rPr>
          <w:rFonts w:ascii="Times New Roman" w:eastAsia="黑体" w:hAnsi="Times New Roman" w:cs="Times New Roman" w:hint="eastAsia"/>
          <w:sz w:val="32"/>
          <w:szCs w:val="28"/>
        </w:rPr>
        <w:t>机电工程与自动化学院</w:t>
      </w:r>
    </w:p>
    <w:p w:rsidR="00454670" w:rsidRPr="008D3D87" w:rsidRDefault="002E26C4" w:rsidP="004B5043">
      <w:pPr>
        <w:spacing w:line="300" w:lineRule="auto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8D3D87">
        <w:rPr>
          <w:rFonts w:ascii="Times New Roman" w:eastAsia="黑体" w:hAnsi="Times New Roman" w:cs="Times New Roman" w:hint="eastAsia"/>
          <w:sz w:val="32"/>
          <w:szCs w:val="28"/>
        </w:rPr>
        <w:t>机械</w:t>
      </w:r>
      <w:r w:rsidR="00F64860" w:rsidRPr="008D3D87">
        <w:rPr>
          <w:rFonts w:ascii="Times New Roman" w:eastAsia="黑体" w:hAnsi="黑体" w:cs="Times New Roman"/>
          <w:sz w:val="32"/>
          <w:szCs w:val="28"/>
        </w:rPr>
        <w:t>类</w:t>
      </w:r>
      <w:r w:rsidR="00F64860" w:rsidRPr="008D3D87">
        <w:rPr>
          <w:rFonts w:ascii="Times New Roman" w:eastAsia="黑体" w:hAnsi="黑体" w:cs="Times New Roman" w:hint="eastAsia"/>
          <w:sz w:val="32"/>
          <w:szCs w:val="28"/>
        </w:rPr>
        <w:t>本科生专业准入</w:t>
      </w:r>
      <w:r w:rsidR="00F64860" w:rsidRPr="008D3D87">
        <w:rPr>
          <w:rFonts w:ascii="Times New Roman" w:eastAsia="黑体" w:hAnsi="黑体" w:cs="Times New Roman"/>
          <w:sz w:val="32"/>
          <w:szCs w:val="28"/>
        </w:rPr>
        <w:t>实施细则</w:t>
      </w:r>
    </w:p>
    <w:p w:rsidR="00454670" w:rsidRPr="008D3D87" w:rsidRDefault="00F64860" w:rsidP="008F7BB4">
      <w:pPr>
        <w:pStyle w:val="a3"/>
        <w:spacing w:beforeLines="100" w:line="300" w:lineRule="auto"/>
        <w:ind w:firstLineChars="200" w:firstLine="480"/>
        <w:rPr>
          <w:rFonts w:ascii="Times New Roman" w:hAnsi="Times New Roman"/>
          <w:b/>
          <w:sz w:val="24"/>
          <w:szCs w:val="28"/>
        </w:rPr>
      </w:pPr>
      <w:r w:rsidRPr="008D3D87">
        <w:rPr>
          <w:rFonts w:ascii="Times New Roman" w:hAnsi="Times New Roman" w:hint="eastAsia"/>
          <w:sz w:val="24"/>
          <w:szCs w:val="28"/>
        </w:rPr>
        <w:t>为保证</w:t>
      </w:r>
      <w:r w:rsidRPr="008D3D87">
        <w:rPr>
          <w:rFonts w:ascii="Times New Roman" w:hint="eastAsia"/>
          <w:sz w:val="24"/>
          <w:szCs w:val="24"/>
        </w:rPr>
        <w:t>转专业工作规范、公开、公正、公平，</w:t>
      </w:r>
      <w:r w:rsidR="002E26C4" w:rsidRPr="008D3D87">
        <w:rPr>
          <w:rFonts w:ascii="Times New Roman" w:hAnsi="Times New Roman" w:hint="eastAsia"/>
          <w:sz w:val="24"/>
          <w:szCs w:val="28"/>
        </w:rPr>
        <w:t>机械</w:t>
      </w:r>
      <w:r w:rsidRPr="008D3D87">
        <w:rPr>
          <w:rFonts w:ascii="Times New Roman" w:hAnsi="Times New Roman"/>
          <w:sz w:val="24"/>
          <w:szCs w:val="28"/>
        </w:rPr>
        <w:t>类按照《哈尔滨工业大学本科生转专业与转学管理办法》</w:t>
      </w:r>
      <w:r w:rsidRPr="008D3D87">
        <w:rPr>
          <w:rFonts w:ascii="Times New Roman" w:hAnsi="Times New Roman" w:hint="eastAsia"/>
          <w:sz w:val="24"/>
          <w:szCs w:val="28"/>
        </w:rPr>
        <w:t>、《</w:t>
      </w:r>
      <w:r w:rsidRPr="008D3D87">
        <w:rPr>
          <w:rFonts w:ascii="Times New Roman"/>
          <w:sz w:val="24"/>
          <w:szCs w:val="24"/>
        </w:rPr>
        <w:t>哈尔滨工业大学</w:t>
      </w:r>
      <w:r w:rsidRPr="008D3D87">
        <w:rPr>
          <w:rFonts w:ascii="Times New Roman" w:hint="eastAsia"/>
          <w:sz w:val="24"/>
          <w:szCs w:val="24"/>
        </w:rPr>
        <w:t>关于各院（系）制定本科生专业准入实施细则的指导意见</w:t>
      </w:r>
      <w:r w:rsidRPr="008D3D87">
        <w:rPr>
          <w:rFonts w:ascii="Times New Roman" w:hAnsi="Times New Roman" w:hint="eastAsia"/>
          <w:sz w:val="24"/>
          <w:szCs w:val="28"/>
        </w:rPr>
        <w:t>》</w:t>
      </w:r>
      <w:r w:rsidRPr="008D3D87">
        <w:rPr>
          <w:rFonts w:ascii="Times New Roman" w:hAnsi="Times New Roman"/>
          <w:sz w:val="24"/>
          <w:szCs w:val="28"/>
        </w:rPr>
        <w:t>相关要求</w:t>
      </w:r>
      <w:r w:rsidRPr="008D3D87">
        <w:rPr>
          <w:rFonts w:ascii="Times New Roman" w:hAnsi="Times New Roman" w:hint="eastAsia"/>
          <w:sz w:val="24"/>
          <w:szCs w:val="28"/>
        </w:rPr>
        <w:t>，制定本细则</w:t>
      </w:r>
      <w:r w:rsidRPr="008D3D87">
        <w:rPr>
          <w:rFonts w:ascii="Times New Roman" w:hAnsi="Times New Roman"/>
          <w:sz w:val="24"/>
          <w:szCs w:val="28"/>
        </w:rPr>
        <w:t>。</w:t>
      </w:r>
    </w:p>
    <w:p w:rsidR="00454670" w:rsidRPr="008D3D87" w:rsidRDefault="00F64860" w:rsidP="004B5043">
      <w:pPr>
        <w:spacing w:line="300" w:lineRule="auto"/>
        <w:ind w:firstLineChars="200" w:firstLine="562"/>
        <w:rPr>
          <w:rFonts w:ascii="楷体" w:eastAsia="楷体" w:hAnsi="楷体" w:cs="Times New Roman"/>
          <w:sz w:val="24"/>
          <w:szCs w:val="28"/>
        </w:rPr>
      </w:pPr>
      <w:r w:rsidRPr="008D3D87">
        <w:rPr>
          <w:rFonts w:ascii="Times New Roman" w:hAnsi="Times New Roman" w:cs="Times New Roman"/>
          <w:b/>
          <w:sz w:val="28"/>
          <w:szCs w:val="28"/>
        </w:rPr>
        <w:t>一、接收计划</w:t>
      </w:r>
    </w:p>
    <w:p w:rsidR="00454670" w:rsidRPr="008D3D87" w:rsidRDefault="00F64860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>结合本专业（类）的</w:t>
      </w:r>
      <w:r w:rsidRPr="008D3D87">
        <w:rPr>
          <w:rFonts w:asciiTheme="minorEastAsia" w:hAnsiTheme="minorEastAsia" w:cs="Times New Roman"/>
          <w:iCs/>
          <w:sz w:val="24"/>
          <w:szCs w:val="24"/>
        </w:rPr>
        <w:t>办学规模、师资力量、教学条件</w:t>
      </w:r>
      <w:r w:rsidRPr="008D3D87">
        <w:rPr>
          <w:rFonts w:asciiTheme="minorEastAsia" w:hAnsiTheme="minorEastAsia" w:cs="Times New Roman"/>
          <w:sz w:val="24"/>
          <w:szCs w:val="24"/>
        </w:rPr>
        <w:t>，</w:t>
      </w:r>
      <w:r w:rsidRPr="008D3D87">
        <w:rPr>
          <w:rFonts w:ascii="Times New Roman" w:hAnsi="Times New Roman" w:cs="Times New Roman"/>
          <w:sz w:val="24"/>
          <w:szCs w:val="24"/>
        </w:rPr>
        <w:t>2018</w:t>
      </w:r>
      <w:r w:rsidRPr="008D3D87">
        <w:rPr>
          <w:rFonts w:ascii="Times New Roman" w:hAnsi="Times New Roman" w:cs="Times New Roman"/>
          <w:sz w:val="24"/>
          <w:szCs w:val="24"/>
        </w:rPr>
        <w:t>年本专业（类）计划接收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7003" w:rsidRPr="008D3D87">
        <w:rPr>
          <w:rFonts w:ascii="Times New Roman" w:hAnsi="Times New Roman" w:cs="Times New Roman"/>
          <w:sz w:val="24"/>
          <w:szCs w:val="24"/>
        </w:rPr>
        <w:t>10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3D87">
        <w:rPr>
          <w:rFonts w:ascii="Times New Roman" w:hAnsi="Times New Roman" w:cs="Times New Roman"/>
          <w:sz w:val="24"/>
          <w:szCs w:val="24"/>
        </w:rPr>
        <w:t>人</w:t>
      </w:r>
      <w:r w:rsidRPr="008D3D87">
        <w:rPr>
          <w:rFonts w:ascii="Times New Roman" w:hAnsi="Times New Roman" w:cs="Times New Roman" w:hint="eastAsia"/>
          <w:sz w:val="24"/>
          <w:szCs w:val="24"/>
        </w:rPr>
        <w:t>，比例为本专业现有人数的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7003" w:rsidRPr="008D3D87">
        <w:rPr>
          <w:rFonts w:ascii="Times New Roman" w:hAnsi="Times New Roman" w:cs="Times New Roman" w:hint="eastAsia"/>
          <w:sz w:val="24"/>
          <w:szCs w:val="24"/>
        </w:rPr>
        <w:t>15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%</w:t>
      </w:r>
      <w:r w:rsidRPr="008D3D87">
        <w:rPr>
          <w:rFonts w:ascii="Times New Roman" w:hAnsi="Times New Roman" w:cs="Times New Roman" w:hint="eastAsia"/>
          <w:sz w:val="24"/>
          <w:szCs w:val="24"/>
        </w:rPr>
        <w:t>。</w:t>
      </w:r>
    </w:p>
    <w:p w:rsidR="00454670" w:rsidRPr="008D3D87" w:rsidRDefault="00F64860" w:rsidP="004B5043">
      <w:pPr>
        <w:spacing w:line="30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D3D87">
        <w:rPr>
          <w:rFonts w:ascii="Times New Roman" w:hAnsi="Times New Roman" w:cs="Times New Roman"/>
          <w:b/>
          <w:sz w:val="28"/>
          <w:szCs w:val="28"/>
        </w:rPr>
        <w:t>二、</w:t>
      </w:r>
      <w:r w:rsidRPr="008D3D87">
        <w:rPr>
          <w:rFonts w:ascii="Times New Roman" w:hAnsi="Times New Roman" w:cs="Times New Roman" w:hint="eastAsia"/>
          <w:b/>
          <w:sz w:val="28"/>
          <w:szCs w:val="28"/>
        </w:rPr>
        <w:t>申报</w:t>
      </w:r>
      <w:r w:rsidRPr="008D3D87">
        <w:rPr>
          <w:rFonts w:ascii="Times New Roman" w:hAnsi="Times New Roman" w:cs="Times New Roman"/>
          <w:b/>
          <w:sz w:val="28"/>
          <w:szCs w:val="28"/>
        </w:rPr>
        <w:t>条件</w:t>
      </w:r>
      <w:r w:rsidR="005B4F1D">
        <w:rPr>
          <w:rFonts w:ascii="Times New Roman" w:hAnsi="Times New Roman" w:cs="Times New Roman" w:hint="eastAsia"/>
          <w:b/>
          <w:sz w:val="28"/>
          <w:szCs w:val="28"/>
        </w:rPr>
        <w:t>及要求</w:t>
      </w:r>
    </w:p>
    <w:p w:rsidR="00454670" w:rsidRPr="008D3D87" w:rsidRDefault="00F64860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 xml:space="preserve">1. </w:t>
      </w:r>
      <w:r w:rsidR="00E642B6" w:rsidRPr="008D3D87">
        <w:rPr>
          <w:rFonts w:ascii="Times New Roman" w:hAnsi="Times New Roman" w:cs="Times New Roman"/>
          <w:sz w:val="24"/>
          <w:szCs w:val="24"/>
        </w:rPr>
        <w:t>要求工科门类，在工科</w:t>
      </w:r>
      <w:r w:rsidRPr="008D3D87">
        <w:rPr>
          <w:rFonts w:ascii="Times New Roman" w:hAnsi="Times New Roman" w:cs="Times New Roman"/>
          <w:sz w:val="24"/>
          <w:szCs w:val="24"/>
        </w:rPr>
        <w:t>门类</w:t>
      </w:r>
      <w:r w:rsidR="00E642B6" w:rsidRPr="008D3D87">
        <w:rPr>
          <w:rFonts w:ascii="Times New Roman" w:hAnsi="Times New Roman" w:cs="Times New Roman"/>
          <w:sz w:val="24"/>
          <w:szCs w:val="24"/>
        </w:rPr>
        <w:t>中不限定</w:t>
      </w:r>
      <w:r w:rsidRPr="008D3D87">
        <w:rPr>
          <w:rFonts w:ascii="Times New Roman" w:hAnsi="Times New Roman" w:cs="Times New Roman"/>
          <w:sz w:val="24"/>
          <w:szCs w:val="24"/>
        </w:rPr>
        <w:t>专业类。</w:t>
      </w:r>
      <w:r w:rsidRPr="008D3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70" w:rsidRPr="008D3D87" w:rsidRDefault="00F64860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 xml:space="preserve">2. </w:t>
      </w:r>
      <w:r w:rsidR="00E642B6" w:rsidRPr="008D3D87">
        <w:rPr>
          <w:rFonts w:ascii="Times New Roman" w:hAnsi="Times New Roman" w:cs="Times New Roman"/>
          <w:sz w:val="24"/>
          <w:szCs w:val="24"/>
        </w:rPr>
        <w:t>在</w:t>
      </w:r>
      <w:r w:rsidRPr="008D3D87">
        <w:rPr>
          <w:rFonts w:ascii="Times New Roman" w:hAnsi="Times New Roman" w:cs="Times New Roman"/>
          <w:sz w:val="24"/>
          <w:szCs w:val="24"/>
        </w:rPr>
        <w:t>原专业</w:t>
      </w:r>
      <w:r w:rsidR="00E642B6" w:rsidRPr="008D3D87">
        <w:rPr>
          <w:rFonts w:ascii="Times New Roman" w:hAnsi="Times New Roman" w:cs="Times New Roman"/>
          <w:sz w:val="24"/>
          <w:szCs w:val="24"/>
        </w:rPr>
        <w:t>的学分绩排名为前</w:t>
      </w:r>
      <w:r w:rsidR="004B5043">
        <w:rPr>
          <w:rFonts w:ascii="Times New Roman" w:hAnsi="Times New Roman" w:cs="Times New Roman" w:hint="eastAsia"/>
          <w:sz w:val="24"/>
          <w:szCs w:val="24"/>
        </w:rPr>
        <w:t>5</w:t>
      </w:r>
      <w:r w:rsidR="00E642B6" w:rsidRPr="008D3D87">
        <w:rPr>
          <w:rFonts w:ascii="Times New Roman" w:hAnsi="Times New Roman" w:cs="Times New Roman"/>
          <w:sz w:val="24"/>
          <w:szCs w:val="24"/>
        </w:rPr>
        <w:t>0%</w:t>
      </w:r>
      <w:r w:rsidRPr="008D3D87">
        <w:rPr>
          <w:rFonts w:ascii="Times New Roman" w:hAnsi="Times New Roman" w:cs="Times New Roman"/>
          <w:sz w:val="24"/>
          <w:szCs w:val="24"/>
        </w:rPr>
        <w:t>。</w:t>
      </w:r>
    </w:p>
    <w:p w:rsidR="003C1B37" w:rsidRPr="008D3D87" w:rsidRDefault="0093449E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>3</w:t>
      </w:r>
      <w:r w:rsidR="00F64860" w:rsidRPr="008D3D87">
        <w:rPr>
          <w:rFonts w:ascii="Times New Roman" w:hAnsi="Times New Roman" w:cs="Times New Roman"/>
          <w:sz w:val="24"/>
          <w:szCs w:val="24"/>
        </w:rPr>
        <w:t>.</w:t>
      </w:r>
      <w:r w:rsidR="002724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64860" w:rsidRPr="008D3D87">
        <w:rPr>
          <w:rFonts w:ascii="Times New Roman" w:hAnsi="Times New Roman" w:cs="Times New Roman"/>
          <w:sz w:val="24"/>
          <w:szCs w:val="24"/>
        </w:rPr>
        <w:t>确有特殊专长或突出培养潜质学生的</w:t>
      </w:r>
      <w:r w:rsidR="003C1B37" w:rsidRPr="008D3D87">
        <w:rPr>
          <w:rFonts w:ascii="Times New Roman" w:hAnsi="Times New Roman" w:cs="Times New Roman"/>
          <w:sz w:val="24"/>
          <w:szCs w:val="24"/>
        </w:rPr>
        <w:t>认定标准为满足下列</w:t>
      </w:r>
      <w:r w:rsidRPr="008D3D87">
        <w:rPr>
          <w:rFonts w:ascii="Times New Roman" w:hAnsi="Times New Roman" w:cs="Times New Roman"/>
          <w:sz w:val="24"/>
          <w:szCs w:val="24"/>
        </w:rPr>
        <w:t>3</w:t>
      </w:r>
      <w:r w:rsidR="003C1B37" w:rsidRPr="008D3D87">
        <w:rPr>
          <w:rFonts w:ascii="Times New Roman" w:hAnsi="Times New Roman" w:cs="Times New Roman"/>
          <w:sz w:val="24"/>
          <w:szCs w:val="24"/>
        </w:rPr>
        <w:t>项条件之一</w:t>
      </w:r>
      <w:r w:rsidR="00A8140C">
        <w:rPr>
          <w:rFonts w:ascii="Times New Roman" w:hAnsi="Times New Roman" w:cs="Times New Roman" w:hint="eastAsia"/>
          <w:sz w:val="24"/>
          <w:szCs w:val="24"/>
        </w:rPr>
        <w:t>（</w:t>
      </w:r>
      <w:r w:rsidR="00A8140C" w:rsidRPr="008D3D87">
        <w:rPr>
          <w:rFonts w:ascii="Times New Roman" w:hAnsi="Times New Roman" w:cs="Times New Roman"/>
          <w:sz w:val="24"/>
          <w:szCs w:val="24"/>
        </w:rPr>
        <w:t>提供相应的佐证材料</w:t>
      </w:r>
      <w:r w:rsidR="00A8140C">
        <w:rPr>
          <w:rFonts w:ascii="Times New Roman" w:hAnsi="Times New Roman" w:cs="Times New Roman" w:hint="eastAsia"/>
          <w:sz w:val="24"/>
          <w:szCs w:val="24"/>
        </w:rPr>
        <w:t>）</w:t>
      </w:r>
      <w:r w:rsidR="00A37003" w:rsidRPr="008D3D87">
        <w:rPr>
          <w:rFonts w:ascii="Times New Roman" w:hAnsi="Times New Roman" w:cs="Times New Roman"/>
          <w:sz w:val="24"/>
          <w:szCs w:val="24"/>
        </w:rPr>
        <w:t>：</w:t>
      </w:r>
    </w:p>
    <w:p w:rsidR="003C1B37" w:rsidRPr="008D3D87" w:rsidRDefault="00A8140C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3C1B37" w:rsidRPr="008D3D87">
        <w:rPr>
          <w:rFonts w:ascii="Times New Roman" w:hAnsi="Times New Roman" w:cs="Times New Roman"/>
          <w:sz w:val="24"/>
          <w:szCs w:val="24"/>
        </w:rPr>
        <w:t>1</w:t>
      </w:r>
      <w:r w:rsidR="003C1B37" w:rsidRPr="008D3D87">
        <w:rPr>
          <w:rFonts w:ascii="Times New Roman" w:hAnsi="Times New Roman" w:cs="Times New Roman"/>
          <w:sz w:val="24"/>
          <w:szCs w:val="24"/>
        </w:rPr>
        <w:t>）获得全国机械创新设计大赛</w:t>
      </w:r>
      <w:r w:rsidR="004B5043">
        <w:rPr>
          <w:rFonts w:ascii="Times New Roman" w:hAnsi="Times New Roman" w:cs="Times New Roman" w:hint="eastAsia"/>
          <w:sz w:val="24"/>
          <w:szCs w:val="24"/>
        </w:rPr>
        <w:t>二</w:t>
      </w:r>
      <w:r w:rsidR="003C1B37" w:rsidRPr="008D3D87">
        <w:rPr>
          <w:rFonts w:ascii="Times New Roman" w:hAnsi="Times New Roman" w:cs="Times New Roman"/>
          <w:sz w:val="24"/>
          <w:szCs w:val="24"/>
        </w:rPr>
        <w:t>等奖</w:t>
      </w:r>
      <w:r w:rsidR="00CF4FCB">
        <w:rPr>
          <w:rFonts w:ascii="Times New Roman" w:hAnsi="Times New Roman" w:cs="Times New Roman" w:hint="eastAsia"/>
          <w:sz w:val="24"/>
          <w:szCs w:val="24"/>
        </w:rPr>
        <w:t>及</w:t>
      </w:r>
      <w:r w:rsidR="003C1B37" w:rsidRPr="008D3D87">
        <w:rPr>
          <w:rFonts w:ascii="Times New Roman" w:hAnsi="Times New Roman" w:cs="Times New Roman"/>
          <w:sz w:val="24"/>
          <w:szCs w:val="24"/>
        </w:rPr>
        <w:t>以上、全国大学生机械产品数字化设计大赛</w:t>
      </w:r>
      <w:r w:rsidR="004B5043">
        <w:rPr>
          <w:rFonts w:ascii="Times New Roman" w:hAnsi="Times New Roman" w:cs="Times New Roman" w:hint="eastAsia"/>
          <w:sz w:val="24"/>
          <w:szCs w:val="24"/>
        </w:rPr>
        <w:t>二</w:t>
      </w:r>
      <w:r w:rsidR="003C1B37" w:rsidRPr="008D3D87">
        <w:rPr>
          <w:rFonts w:ascii="Times New Roman" w:hAnsi="Times New Roman" w:cs="Times New Roman"/>
          <w:sz w:val="24"/>
          <w:szCs w:val="24"/>
        </w:rPr>
        <w:t>等奖</w:t>
      </w:r>
      <w:r w:rsidR="00CF4FCB">
        <w:rPr>
          <w:rFonts w:ascii="Times New Roman" w:hAnsi="Times New Roman" w:cs="Times New Roman" w:hint="eastAsia"/>
          <w:sz w:val="24"/>
          <w:szCs w:val="24"/>
        </w:rPr>
        <w:t>及</w:t>
      </w:r>
      <w:r w:rsidR="003C1B37" w:rsidRPr="008D3D87">
        <w:rPr>
          <w:rFonts w:ascii="Times New Roman" w:hAnsi="Times New Roman" w:cs="Times New Roman"/>
          <w:sz w:val="24"/>
          <w:szCs w:val="24"/>
        </w:rPr>
        <w:t>以上、</w:t>
      </w:r>
      <w:r w:rsidR="003C1B37" w:rsidRPr="008D3D87">
        <w:rPr>
          <w:rFonts w:ascii="Times New Roman" w:hAnsi="Times New Roman" w:cs="Times New Roman"/>
          <w:sz w:val="24"/>
          <w:szCs w:val="24"/>
        </w:rPr>
        <w:t>“</w:t>
      </w:r>
      <w:r w:rsidR="003C1B37" w:rsidRPr="008D3D87">
        <w:rPr>
          <w:rFonts w:ascii="Times New Roman" w:hAnsi="Times New Roman" w:cs="Times New Roman"/>
          <w:sz w:val="24"/>
          <w:szCs w:val="24"/>
        </w:rPr>
        <w:t>挑战杯</w:t>
      </w:r>
      <w:r w:rsidR="003C1B37" w:rsidRPr="008D3D87">
        <w:rPr>
          <w:rFonts w:ascii="Times New Roman" w:hAnsi="Times New Roman" w:cs="Times New Roman"/>
          <w:sz w:val="24"/>
          <w:szCs w:val="24"/>
        </w:rPr>
        <w:t>”</w:t>
      </w:r>
      <w:r w:rsidR="003C1B37" w:rsidRPr="008D3D87">
        <w:rPr>
          <w:rFonts w:ascii="Times New Roman" w:hAnsi="Times New Roman" w:cs="Times New Roman"/>
          <w:sz w:val="24"/>
          <w:szCs w:val="24"/>
        </w:rPr>
        <w:t>全国大学生课外学术科技作品竞</w:t>
      </w:r>
      <w:bookmarkStart w:id="0" w:name="_GoBack"/>
      <w:bookmarkEnd w:id="0"/>
      <w:r w:rsidR="003C1B37" w:rsidRPr="008D3D87">
        <w:rPr>
          <w:rFonts w:ascii="Times New Roman" w:hAnsi="Times New Roman" w:cs="Times New Roman"/>
          <w:sz w:val="24"/>
          <w:szCs w:val="24"/>
        </w:rPr>
        <w:t>赛</w:t>
      </w:r>
      <w:r w:rsidR="004B5043">
        <w:rPr>
          <w:rFonts w:ascii="Times New Roman" w:hAnsi="Times New Roman" w:cs="Times New Roman" w:hint="eastAsia"/>
          <w:sz w:val="24"/>
          <w:szCs w:val="24"/>
        </w:rPr>
        <w:t>二</w:t>
      </w:r>
      <w:r w:rsidR="003C1B37" w:rsidRPr="008D3D87">
        <w:rPr>
          <w:rFonts w:ascii="Times New Roman" w:hAnsi="Times New Roman" w:cs="Times New Roman"/>
          <w:sz w:val="24"/>
          <w:szCs w:val="24"/>
        </w:rPr>
        <w:t>等奖</w:t>
      </w:r>
      <w:r w:rsidR="00CF4FCB">
        <w:rPr>
          <w:rFonts w:ascii="Times New Roman" w:hAnsi="Times New Roman" w:cs="Times New Roman" w:hint="eastAsia"/>
          <w:sz w:val="24"/>
          <w:szCs w:val="24"/>
        </w:rPr>
        <w:t>及</w:t>
      </w:r>
      <w:r w:rsidR="003C1B37" w:rsidRPr="008D3D87">
        <w:rPr>
          <w:rFonts w:ascii="Times New Roman" w:hAnsi="Times New Roman" w:cs="Times New Roman"/>
          <w:sz w:val="24"/>
          <w:szCs w:val="24"/>
        </w:rPr>
        <w:t>以上或相应级别大赛（由考核</w:t>
      </w:r>
      <w:r w:rsidR="00EB1102" w:rsidRPr="008D3D87">
        <w:rPr>
          <w:rFonts w:ascii="Times New Roman" w:hAnsi="Times New Roman" w:cs="Times New Roman"/>
          <w:sz w:val="24"/>
          <w:szCs w:val="24"/>
        </w:rPr>
        <w:t>小组</w:t>
      </w:r>
      <w:r w:rsidR="003C1B37" w:rsidRPr="008D3D87">
        <w:rPr>
          <w:rFonts w:ascii="Times New Roman" w:hAnsi="Times New Roman" w:cs="Times New Roman"/>
          <w:sz w:val="24"/>
          <w:szCs w:val="24"/>
        </w:rPr>
        <w:t>评审确定）国家级</w:t>
      </w:r>
      <w:r w:rsidR="004B5043">
        <w:rPr>
          <w:rFonts w:ascii="Times New Roman" w:hAnsi="Times New Roman" w:cs="Times New Roman" w:hint="eastAsia"/>
          <w:sz w:val="24"/>
          <w:szCs w:val="24"/>
        </w:rPr>
        <w:t>二</w:t>
      </w:r>
      <w:r w:rsidR="003C1B37" w:rsidRPr="008D3D87">
        <w:rPr>
          <w:rFonts w:ascii="Times New Roman" w:hAnsi="Times New Roman" w:cs="Times New Roman"/>
          <w:sz w:val="24"/>
          <w:szCs w:val="24"/>
        </w:rPr>
        <w:t>等奖</w:t>
      </w:r>
      <w:r w:rsidR="00CF4FCB">
        <w:rPr>
          <w:rFonts w:ascii="Times New Roman" w:hAnsi="Times New Roman" w:cs="Times New Roman" w:hint="eastAsia"/>
          <w:sz w:val="24"/>
          <w:szCs w:val="24"/>
        </w:rPr>
        <w:t>及</w:t>
      </w:r>
      <w:r w:rsidR="003C1B37" w:rsidRPr="008D3D87">
        <w:rPr>
          <w:rFonts w:ascii="Times New Roman" w:hAnsi="Times New Roman" w:cs="Times New Roman"/>
          <w:sz w:val="24"/>
          <w:szCs w:val="24"/>
        </w:rPr>
        <w:t>以上；</w:t>
      </w:r>
    </w:p>
    <w:p w:rsidR="003C1B37" w:rsidRPr="008D3D87" w:rsidRDefault="00A8140C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3C1B37" w:rsidRPr="008D3D87">
        <w:rPr>
          <w:rFonts w:ascii="Times New Roman" w:hAnsi="Times New Roman" w:cs="Times New Roman"/>
          <w:sz w:val="24"/>
          <w:szCs w:val="24"/>
        </w:rPr>
        <w:t>2</w:t>
      </w:r>
      <w:r w:rsidR="003C1B37" w:rsidRPr="008D3D87">
        <w:rPr>
          <w:rFonts w:ascii="Times New Roman" w:hAnsi="Times New Roman" w:cs="Times New Roman"/>
          <w:sz w:val="24"/>
          <w:szCs w:val="24"/>
        </w:rPr>
        <w:t>）发表机械专业方向的学术论文</w:t>
      </w:r>
      <w:r w:rsidR="003C1B37" w:rsidRPr="008D3D87">
        <w:rPr>
          <w:rFonts w:ascii="Times New Roman" w:hAnsi="Times New Roman" w:cs="Times New Roman"/>
          <w:sz w:val="24"/>
          <w:szCs w:val="24"/>
        </w:rPr>
        <w:t>1</w:t>
      </w:r>
      <w:r w:rsidR="003C1B37" w:rsidRPr="008D3D87">
        <w:rPr>
          <w:rFonts w:ascii="Times New Roman" w:hAnsi="Times New Roman" w:cs="Times New Roman"/>
          <w:sz w:val="24"/>
          <w:szCs w:val="24"/>
        </w:rPr>
        <w:t>篇（</w:t>
      </w:r>
      <w:r w:rsidR="003C1B37" w:rsidRPr="008D3D87">
        <w:rPr>
          <w:rFonts w:ascii="Times New Roman" w:hAnsi="Times New Roman" w:cs="Times New Roman"/>
          <w:sz w:val="24"/>
          <w:szCs w:val="24"/>
        </w:rPr>
        <w:t>EI</w:t>
      </w:r>
      <w:r w:rsidR="003C1B37" w:rsidRPr="008D3D87">
        <w:rPr>
          <w:rFonts w:ascii="Times New Roman" w:hAnsi="Times New Roman" w:cs="Times New Roman"/>
          <w:sz w:val="24"/>
          <w:szCs w:val="24"/>
        </w:rPr>
        <w:t>检索期刊或会议）</w:t>
      </w:r>
      <w:r w:rsidR="00EB1102" w:rsidRPr="008D3D87">
        <w:rPr>
          <w:rFonts w:ascii="Times New Roman" w:hAnsi="Times New Roman" w:cs="Times New Roman"/>
          <w:sz w:val="24"/>
          <w:szCs w:val="24"/>
        </w:rPr>
        <w:t>以上（含</w:t>
      </w:r>
      <w:r w:rsidR="00EB1102" w:rsidRPr="008D3D87">
        <w:rPr>
          <w:rFonts w:ascii="Times New Roman" w:hAnsi="Times New Roman" w:cs="Times New Roman"/>
          <w:sz w:val="24"/>
          <w:szCs w:val="24"/>
        </w:rPr>
        <w:t>1</w:t>
      </w:r>
      <w:r w:rsidR="00EB1102" w:rsidRPr="008D3D87">
        <w:rPr>
          <w:rFonts w:ascii="Times New Roman" w:hAnsi="Times New Roman" w:cs="Times New Roman"/>
          <w:sz w:val="24"/>
          <w:szCs w:val="24"/>
        </w:rPr>
        <w:t>篇）</w:t>
      </w:r>
      <w:r w:rsidR="003C1B37" w:rsidRPr="008D3D87">
        <w:rPr>
          <w:rFonts w:ascii="Times New Roman" w:hAnsi="Times New Roman" w:cs="Times New Roman"/>
          <w:sz w:val="24"/>
          <w:szCs w:val="24"/>
        </w:rPr>
        <w:t>或国家发明专利</w:t>
      </w:r>
      <w:r w:rsidR="003C1B37" w:rsidRPr="008D3D87">
        <w:rPr>
          <w:rFonts w:ascii="Times New Roman" w:hAnsi="Times New Roman" w:cs="Times New Roman"/>
          <w:sz w:val="24"/>
          <w:szCs w:val="24"/>
        </w:rPr>
        <w:t>1</w:t>
      </w:r>
      <w:r w:rsidR="003C1B37" w:rsidRPr="008D3D87">
        <w:rPr>
          <w:rFonts w:ascii="Times New Roman" w:hAnsi="Times New Roman" w:cs="Times New Roman"/>
          <w:sz w:val="24"/>
          <w:szCs w:val="24"/>
        </w:rPr>
        <w:t>项</w:t>
      </w:r>
      <w:r w:rsidR="00EB1102" w:rsidRPr="008D3D87">
        <w:rPr>
          <w:rFonts w:ascii="Times New Roman" w:hAnsi="Times New Roman" w:cs="Times New Roman"/>
          <w:sz w:val="24"/>
          <w:szCs w:val="24"/>
        </w:rPr>
        <w:t>以上（含</w:t>
      </w:r>
      <w:r w:rsidR="00EB1102" w:rsidRPr="008D3D87">
        <w:rPr>
          <w:rFonts w:ascii="Times New Roman" w:hAnsi="Times New Roman" w:cs="Times New Roman"/>
          <w:sz w:val="24"/>
          <w:szCs w:val="24"/>
        </w:rPr>
        <w:t>1</w:t>
      </w:r>
      <w:r w:rsidR="00EB1102" w:rsidRPr="008D3D87">
        <w:rPr>
          <w:rFonts w:ascii="Times New Roman" w:hAnsi="Times New Roman" w:cs="Times New Roman"/>
          <w:sz w:val="24"/>
          <w:szCs w:val="24"/>
        </w:rPr>
        <w:t>项）；</w:t>
      </w:r>
    </w:p>
    <w:p w:rsidR="00454670" w:rsidRPr="008D3D87" w:rsidRDefault="00A8140C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EB1102" w:rsidRPr="008D3D87">
        <w:rPr>
          <w:rFonts w:ascii="Times New Roman" w:hAnsi="Times New Roman" w:cs="Times New Roman"/>
          <w:sz w:val="24"/>
          <w:szCs w:val="24"/>
        </w:rPr>
        <w:t>3</w:t>
      </w:r>
      <w:r w:rsidR="00EB1102" w:rsidRPr="008D3D87">
        <w:rPr>
          <w:rFonts w:ascii="Times New Roman" w:hAnsi="Times New Roman" w:cs="Times New Roman"/>
          <w:sz w:val="24"/>
          <w:szCs w:val="24"/>
        </w:rPr>
        <w:t>）参与机械相关（由考核小组评审确定）的大一年度立项并获得校级优秀一等奖以上，且有</w:t>
      </w:r>
      <w:r w:rsidR="00EB1102" w:rsidRPr="008D3D87">
        <w:rPr>
          <w:rFonts w:ascii="Times New Roman" w:hAnsi="Times New Roman" w:cs="Times New Roman"/>
          <w:sz w:val="24"/>
          <w:szCs w:val="24"/>
        </w:rPr>
        <w:t>3</w:t>
      </w:r>
      <w:r w:rsidR="00EB1102" w:rsidRPr="008D3D87">
        <w:rPr>
          <w:rFonts w:ascii="Times New Roman" w:hAnsi="Times New Roman" w:cs="Times New Roman"/>
          <w:sz w:val="24"/>
          <w:szCs w:val="24"/>
        </w:rPr>
        <w:t>名以上（含</w:t>
      </w:r>
      <w:r w:rsidR="00EB1102" w:rsidRPr="008D3D87">
        <w:rPr>
          <w:rFonts w:ascii="Times New Roman" w:hAnsi="Times New Roman" w:cs="Times New Roman"/>
          <w:sz w:val="24"/>
          <w:szCs w:val="24"/>
        </w:rPr>
        <w:t>3</w:t>
      </w:r>
      <w:r w:rsidR="00EB1102" w:rsidRPr="008D3D87">
        <w:rPr>
          <w:rFonts w:ascii="Times New Roman" w:hAnsi="Times New Roman" w:cs="Times New Roman"/>
          <w:sz w:val="24"/>
          <w:szCs w:val="24"/>
        </w:rPr>
        <w:t>名）</w:t>
      </w:r>
      <w:r w:rsidR="00B64130" w:rsidRPr="008D3D87">
        <w:rPr>
          <w:rFonts w:ascii="Times New Roman" w:hAnsi="Times New Roman" w:cs="Times New Roman"/>
          <w:sz w:val="24"/>
          <w:szCs w:val="24"/>
        </w:rPr>
        <w:t>机械学科教授的</w:t>
      </w:r>
      <w:r w:rsidR="00F64860" w:rsidRPr="008D3D87">
        <w:rPr>
          <w:rFonts w:ascii="Times New Roman" w:hAnsi="Times New Roman" w:cs="Times New Roman"/>
          <w:sz w:val="24"/>
          <w:szCs w:val="24"/>
        </w:rPr>
        <w:t>联名推荐</w:t>
      </w:r>
      <w:r w:rsidR="00A37003" w:rsidRPr="008D3D87">
        <w:rPr>
          <w:rFonts w:ascii="Times New Roman" w:hAnsi="Times New Roman" w:cs="Times New Roman"/>
          <w:sz w:val="24"/>
          <w:szCs w:val="24"/>
        </w:rPr>
        <w:t>信</w:t>
      </w:r>
      <w:r w:rsidR="00F64860" w:rsidRPr="008D3D87">
        <w:rPr>
          <w:rFonts w:ascii="Times New Roman" w:hAnsi="Times New Roman" w:cs="Times New Roman"/>
          <w:sz w:val="24"/>
          <w:szCs w:val="24"/>
        </w:rPr>
        <w:t>。</w:t>
      </w:r>
    </w:p>
    <w:p w:rsidR="0093449E" w:rsidRPr="008D3D87" w:rsidRDefault="0093449E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>4.</w:t>
      </w:r>
      <w:r w:rsidR="00A8140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F7BB4" w:rsidRPr="008D3D87">
        <w:rPr>
          <w:rFonts w:ascii="Times New Roman" w:hAnsi="Times New Roman" w:cs="Times New Roman"/>
          <w:sz w:val="24"/>
          <w:szCs w:val="24"/>
        </w:rPr>
        <w:t>必须补修机械制图</w:t>
      </w:r>
      <w:r w:rsidR="008F7BB4" w:rsidRPr="008D3D87">
        <w:rPr>
          <w:rFonts w:ascii="Times New Roman" w:hAnsi="Times New Roman" w:cs="Times New Roman"/>
          <w:sz w:val="24"/>
          <w:szCs w:val="24"/>
        </w:rPr>
        <w:t>IA</w:t>
      </w:r>
      <w:r w:rsidR="008F7BB4" w:rsidRPr="008D3D87">
        <w:rPr>
          <w:rFonts w:ascii="Times New Roman" w:hAnsi="Times New Roman" w:cs="Times New Roman"/>
          <w:sz w:val="24"/>
          <w:szCs w:val="24"/>
        </w:rPr>
        <w:t>和机械制图</w:t>
      </w:r>
      <w:r w:rsidR="008F7BB4" w:rsidRPr="008D3D87">
        <w:rPr>
          <w:rFonts w:ascii="Times New Roman" w:hAnsi="Times New Roman" w:cs="Times New Roman"/>
          <w:sz w:val="24"/>
          <w:szCs w:val="24"/>
        </w:rPr>
        <w:t>IB</w:t>
      </w:r>
      <w:r w:rsidR="008F7BB4">
        <w:rPr>
          <w:rFonts w:ascii="Times New Roman" w:hAnsi="Times New Roman" w:cs="Times New Roman" w:hint="eastAsia"/>
          <w:sz w:val="24"/>
          <w:szCs w:val="24"/>
        </w:rPr>
        <w:t>，</w:t>
      </w:r>
      <w:r w:rsidRPr="008D3D87">
        <w:rPr>
          <w:rFonts w:ascii="Times New Roman" w:hAnsi="Times New Roman" w:cs="Times New Roman"/>
          <w:sz w:val="24"/>
          <w:szCs w:val="24"/>
        </w:rPr>
        <w:t>学生可以自愿选择是否降级学习</w:t>
      </w:r>
      <w:r w:rsidR="008F7BB4">
        <w:rPr>
          <w:rFonts w:ascii="Times New Roman" w:hAnsi="Times New Roman" w:cs="Times New Roman" w:hint="eastAsia"/>
          <w:sz w:val="24"/>
          <w:szCs w:val="24"/>
        </w:rPr>
        <w:t>。</w:t>
      </w:r>
      <w:r w:rsidRPr="008D3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70" w:rsidRPr="008D3D87" w:rsidRDefault="00F64860" w:rsidP="004B5043">
      <w:pPr>
        <w:numPr>
          <w:ilvl w:val="0"/>
          <w:numId w:val="1"/>
        </w:numPr>
        <w:spacing w:line="30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D3D87">
        <w:rPr>
          <w:rFonts w:ascii="Times New Roman" w:hAnsi="Times New Roman" w:cs="Times New Roman"/>
          <w:b/>
          <w:sz w:val="28"/>
          <w:szCs w:val="28"/>
        </w:rPr>
        <w:t>考核方式</w:t>
      </w:r>
    </w:p>
    <w:p w:rsidR="00454670" w:rsidRPr="008D3D87" w:rsidRDefault="00F64860" w:rsidP="003029C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 w:hint="eastAsia"/>
          <w:sz w:val="24"/>
          <w:szCs w:val="28"/>
        </w:rPr>
        <w:t xml:space="preserve">  </w:t>
      </w:r>
      <w:r w:rsidR="003029C2">
        <w:rPr>
          <w:rFonts w:ascii="Times New Roman" w:hAnsi="Times New Roman" w:cs="Times New Roman"/>
          <w:sz w:val="24"/>
          <w:szCs w:val="28"/>
        </w:rPr>
        <w:t xml:space="preserve"> 1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8D3D87">
        <w:rPr>
          <w:rFonts w:ascii="Times New Roman" w:hAnsi="Times New Roman" w:cs="Times New Roman"/>
          <w:sz w:val="24"/>
          <w:szCs w:val="24"/>
        </w:rPr>
        <w:t>考核采取面试和原专业学习成绩</w:t>
      </w:r>
      <w:r w:rsidRPr="008D3D87">
        <w:rPr>
          <w:rFonts w:ascii="Times New Roman" w:hAnsi="Times New Roman" w:cs="Times New Roman" w:hint="eastAsia"/>
          <w:sz w:val="24"/>
          <w:szCs w:val="24"/>
        </w:rPr>
        <w:t>（</w:t>
      </w:r>
      <w:r w:rsidRPr="008D3D87">
        <w:rPr>
          <w:rFonts w:ascii="Times New Roman" w:hAnsi="Times New Roman" w:cs="Times New Roman"/>
          <w:sz w:val="24"/>
          <w:szCs w:val="24"/>
        </w:rPr>
        <w:t>以提供的成绩单为准</w:t>
      </w:r>
      <w:r w:rsidRPr="008D3D87">
        <w:rPr>
          <w:rFonts w:ascii="Times New Roman" w:hAnsi="Times New Roman" w:cs="Times New Roman" w:hint="eastAsia"/>
          <w:sz w:val="24"/>
          <w:szCs w:val="24"/>
        </w:rPr>
        <w:t>）</w:t>
      </w:r>
      <w:r w:rsidRPr="008D3D87">
        <w:rPr>
          <w:rFonts w:ascii="Times New Roman" w:hAnsi="Times New Roman" w:cs="Times New Roman"/>
          <w:sz w:val="24"/>
          <w:szCs w:val="24"/>
        </w:rPr>
        <w:t>相结合的形式进行，面试主要考核内容及评分比例如下：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6"/>
        <w:gridCol w:w="2700"/>
      </w:tblGrid>
      <w:tr w:rsidR="008D3D87" w:rsidRPr="008D3D87" w:rsidTr="004B5043">
        <w:trPr>
          <w:tblHeader/>
          <w:jc w:val="center"/>
        </w:trPr>
        <w:tc>
          <w:tcPr>
            <w:tcW w:w="4796" w:type="dxa"/>
          </w:tcPr>
          <w:p w:rsidR="00454670" w:rsidRPr="008D3D87" w:rsidRDefault="00F64860" w:rsidP="004B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>考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>核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>内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>容</w:t>
            </w:r>
          </w:p>
        </w:tc>
        <w:tc>
          <w:tcPr>
            <w:tcW w:w="2700" w:type="dxa"/>
          </w:tcPr>
          <w:p w:rsidR="00454670" w:rsidRPr="008D3D87" w:rsidRDefault="00F64860" w:rsidP="004B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b/>
                <w:sz w:val="24"/>
                <w:szCs w:val="24"/>
              </w:rPr>
              <w:t>评分</w:t>
            </w:r>
          </w:p>
        </w:tc>
      </w:tr>
      <w:tr w:rsidR="008D3D87" w:rsidRPr="008D3D87" w:rsidTr="004B5043">
        <w:trPr>
          <w:jc w:val="center"/>
        </w:trPr>
        <w:tc>
          <w:tcPr>
            <w:tcW w:w="4796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水平</w:t>
            </w:r>
          </w:p>
        </w:tc>
        <w:tc>
          <w:tcPr>
            <w:tcW w:w="2700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8D3D87" w:rsidRPr="008D3D87" w:rsidTr="004B5043">
        <w:trPr>
          <w:jc w:val="center"/>
        </w:trPr>
        <w:tc>
          <w:tcPr>
            <w:tcW w:w="4796" w:type="dxa"/>
          </w:tcPr>
          <w:p w:rsidR="00156872" w:rsidRPr="008D3D87" w:rsidRDefault="00156872" w:rsidP="004B504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D3D87">
              <w:rPr>
                <w:rFonts w:ascii="Times New Roman" w:cs="Times New Roman"/>
                <w:sz w:val="24"/>
                <w:szCs w:val="24"/>
              </w:rPr>
              <w:t>对专业的认识和兴趣</w:t>
            </w:r>
          </w:p>
        </w:tc>
        <w:tc>
          <w:tcPr>
            <w:tcW w:w="2700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8D3D87" w:rsidRPr="008D3D87" w:rsidTr="004B5043">
        <w:trPr>
          <w:jc w:val="center"/>
        </w:trPr>
        <w:tc>
          <w:tcPr>
            <w:tcW w:w="4796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cs="Times New Roman"/>
                <w:sz w:val="24"/>
                <w:szCs w:val="24"/>
              </w:rPr>
              <w:t>所具备的专业基础和能力</w:t>
            </w:r>
          </w:p>
        </w:tc>
        <w:tc>
          <w:tcPr>
            <w:tcW w:w="2700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8D3D87" w:rsidRPr="008D3D87" w:rsidTr="004B5043">
        <w:trPr>
          <w:jc w:val="center"/>
        </w:trPr>
        <w:tc>
          <w:tcPr>
            <w:tcW w:w="4796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语言表达及</w:t>
            </w: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交流能力</w:t>
            </w:r>
          </w:p>
        </w:tc>
        <w:tc>
          <w:tcPr>
            <w:tcW w:w="2700" w:type="dxa"/>
          </w:tcPr>
          <w:p w:rsidR="00156872" w:rsidRPr="008D3D87" w:rsidRDefault="00156872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8D3D87" w:rsidRPr="008D3D87" w:rsidTr="004B5043">
        <w:trPr>
          <w:jc w:val="center"/>
        </w:trPr>
        <w:tc>
          <w:tcPr>
            <w:tcW w:w="4796" w:type="dxa"/>
          </w:tcPr>
          <w:p w:rsidR="00454670" w:rsidRPr="008D3D87" w:rsidRDefault="00F64860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总</w:t>
            </w: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2700" w:type="dxa"/>
          </w:tcPr>
          <w:p w:rsidR="00454670" w:rsidRPr="008D3D87" w:rsidRDefault="00F64860" w:rsidP="004B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4670" w:rsidRPr="008D3D87" w:rsidRDefault="003029C2" w:rsidP="004B5043">
      <w:pPr>
        <w:pStyle w:val="a7"/>
        <w:spacing w:line="30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4860" w:rsidRPr="008D3D87">
        <w:rPr>
          <w:rFonts w:ascii="Times New Roman" w:hAnsi="Times New Roman" w:cs="Times New Roman"/>
          <w:sz w:val="24"/>
          <w:szCs w:val="24"/>
        </w:rPr>
        <w:t xml:space="preserve">. </w:t>
      </w:r>
      <w:r w:rsidR="00F64860" w:rsidRPr="008D3D87">
        <w:rPr>
          <w:rFonts w:ascii="Times New Roman" w:hAnsi="Times New Roman" w:cs="Times New Roman"/>
          <w:sz w:val="24"/>
          <w:szCs w:val="24"/>
        </w:rPr>
        <w:t>最终成绩评定</w:t>
      </w:r>
    </w:p>
    <w:p w:rsidR="00A00B56" w:rsidRPr="008D3D87" w:rsidRDefault="00F64860" w:rsidP="004B504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 xml:space="preserve"> </w:t>
      </w:r>
      <w:r w:rsidR="00A00B56" w:rsidRPr="008D3D87">
        <w:rPr>
          <w:rFonts w:ascii="Times New Roman" w:cs="Times New Roman"/>
          <w:sz w:val="24"/>
          <w:szCs w:val="24"/>
        </w:rPr>
        <w:t>对于面试成绩低于</w:t>
      </w:r>
      <w:r w:rsidR="00A00B56" w:rsidRPr="008D3D87">
        <w:rPr>
          <w:rFonts w:ascii="Times New Roman" w:hAnsi="Times New Roman" w:cs="Times New Roman" w:hint="eastAsia"/>
          <w:sz w:val="24"/>
          <w:szCs w:val="24"/>
        </w:rPr>
        <w:t>8</w:t>
      </w:r>
      <w:r w:rsidR="00A00B56" w:rsidRPr="008D3D87">
        <w:rPr>
          <w:rFonts w:ascii="Times New Roman" w:hAnsi="Times New Roman" w:cs="Times New Roman"/>
          <w:sz w:val="24"/>
          <w:szCs w:val="24"/>
        </w:rPr>
        <w:t>0</w:t>
      </w:r>
      <w:r w:rsidR="00A00B56" w:rsidRPr="008D3D87">
        <w:rPr>
          <w:rFonts w:ascii="Times New Roman" w:cs="Times New Roman"/>
          <w:sz w:val="24"/>
          <w:szCs w:val="24"/>
        </w:rPr>
        <w:t>分者视为考核不合格，对于面试成绩在</w:t>
      </w:r>
      <w:r w:rsidR="00A00B56" w:rsidRPr="008D3D87">
        <w:rPr>
          <w:rFonts w:ascii="Times New Roman" w:hAnsi="Times New Roman" w:cs="Times New Roman"/>
          <w:sz w:val="24"/>
          <w:szCs w:val="24"/>
        </w:rPr>
        <w:t>80</w:t>
      </w:r>
      <w:r w:rsidR="00A00B56" w:rsidRPr="008D3D87">
        <w:rPr>
          <w:rFonts w:ascii="Times New Roman" w:cs="Times New Roman"/>
          <w:sz w:val="24"/>
          <w:szCs w:val="24"/>
        </w:rPr>
        <w:t>分以上（含</w:t>
      </w:r>
      <w:r w:rsidR="00A00B56" w:rsidRPr="008D3D87">
        <w:rPr>
          <w:rFonts w:ascii="Times New Roman" w:hAnsi="Times New Roman" w:cs="Times New Roman"/>
          <w:sz w:val="24"/>
          <w:szCs w:val="24"/>
        </w:rPr>
        <w:t>80</w:t>
      </w:r>
      <w:r w:rsidR="00A00B56" w:rsidRPr="008D3D87">
        <w:rPr>
          <w:rFonts w:ascii="Times New Roman" w:cs="Times New Roman"/>
          <w:sz w:val="24"/>
          <w:szCs w:val="24"/>
        </w:rPr>
        <w:t>分）者按面试成绩的</w:t>
      </w:r>
      <w:r w:rsidR="00A00B56" w:rsidRPr="008D3D87">
        <w:rPr>
          <w:rFonts w:ascii="Times New Roman" w:hAnsi="Times New Roman" w:cs="Times New Roman"/>
          <w:sz w:val="24"/>
          <w:szCs w:val="24"/>
        </w:rPr>
        <w:t>60</w:t>
      </w:r>
      <w:r w:rsidR="00A00B56" w:rsidRPr="008D3D87">
        <w:rPr>
          <w:rFonts w:ascii="Times New Roman" w:cs="Times New Roman"/>
          <w:sz w:val="24"/>
          <w:szCs w:val="24"/>
        </w:rPr>
        <w:t>％＋原专业</w:t>
      </w:r>
      <w:r w:rsidR="00A00B56" w:rsidRPr="008D3D87">
        <w:rPr>
          <w:rFonts w:ascii="Times New Roman" w:cs="Times New Roman" w:hint="eastAsia"/>
          <w:sz w:val="24"/>
          <w:szCs w:val="24"/>
        </w:rPr>
        <w:t>高等数学（两学期平均）</w:t>
      </w:r>
      <w:r w:rsidR="00A00B56" w:rsidRPr="008D3D87">
        <w:rPr>
          <w:rFonts w:ascii="Times New Roman" w:cs="Times New Roman"/>
          <w:sz w:val="24"/>
          <w:szCs w:val="24"/>
        </w:rPr>
        <w:t>成绩的</w:t>
      </w:r>
      <w:r w:rsidR="00A00B56" w:rsidRPr="008D3D87">
        <w:rPr>
          <w:rFonts w:ascii="Times New Roman" w:hAnsi="Times New Roman" w:cs="Times New Roman"/>
          <w:sz w:val="24"/>
          <w:szCs w:val="24"/>
        </w:rPr>
        <w:t>20</w:t>
      </w:r>
      <w:r w:rsidR="00A00B56" w:rsidRPr="008D3D87">
        <w:rPr>
          <w:rFonts w:ascii="Times New Roman" w:cs="Times New Roman"/>
          <w:sz w:val="24"/>
          <w:szCs w:val="24"/>
        </w:rPr>
        <w:t>％＋原</w:t>
      </w:r>
      <w:r w:rsidR="00A00B56" w:rsidRPr="008D3D87">
        <w:rPr>
          <w:rFonts w:ascii="Times New Roman" w:cs="Times New Roman"/>
          <w:sz w:val="24"/>
          <w:szCs w:val="24"/>
        </w:rPr>
        <w:lastRenderedPageBreak/>
        <w:t>专业其它各科平均成绩的</w:t>
      </w:r>
      <w:r w:rsidR="00A00B56" w:rsidRPr="008D3D87">
        <w:rPr>
          <w:rFonts w:ascii="Times New Roman" w:hAnsi="Times New Roman" w:cs="Times New Roman"/>
          <w:sz w:val="24"/>
          <w:szCs w:val="24"/>
        </w:rPr>
        <w:t>20</w:t>
      </w:r>
      <w:r w:rsidR="00A00B56" w:rsidRPr="008D3D87">
        <w:rPr>
          <w:rFonts w:ascii="Times New Roman" w:cs="Times New Roman"/>
          <w:sz w:val="24"/>
          <w:szCs w:val="24"/>
        </w:rPr>
        <w:t>％进行计算得出每位参加考核学生的考核成绩，并将全部考核学生按考核成绩从高到低进行排序。</w:t>
      </w:r>
    </w:p>
    <w:p w:rsidR="00454670" w:rsidRPr="008D3D87" w:rsidRDefault="00F64860" w:rsidP="004B504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A00B56" w:rsidRPr="008D3D87">
        <w:rPr>
          <w:rFonts w:ascii="Times New Roman" w:hAnsi="Times New Roman" w:cs="Times New Roman" w:hint="eastAsia"/>
          <w:sz w:val="24"/>
          <w:szCs w:val="24"/>
        </w:rPr>
        <w:t>考核成绩相同的学生，按照原专业平均学分绩</w:t>
      </w:r>
      <w:r w:rsidR="00922240">
        <w:rPr>
          <w:rFonts w:ascii="Times New Roman" w:hAnsi="Times New Roman" w:cs="Times New Roman" w:hint="eastAsia"/>
          <w:sz w:val="24"/>
          <w:szCs w:val="24"/>
        </w:rPr>
        <w:t>专业</w:t>
      </w:r>
      <w:r w:rsidR="00922240">
        <w:rPr>
          <w:rFonts w:ascii="Times New Roman" w:hAnsi="Times New Roman" w:cs="Times New Roman"/>
          <w:sz w:val="24"/>
          <w:szCs w:val="24"/>
        </w:rPr>
        <w:t>排名百分比</w:t>
      </w:r>
      <w:r w:rsidRPr="008D3D87">
        <w:rPr>
          <w:rFonts w:ascii="Times New Roman" w:hAnsi="Times New Roman" w:cs="Times New Roman" w:hint="eastAsia"/>
          <w:sz w:val="24"/>
          <w:szCs w:val="24"/>
        </w:rPr>
        <w:t>顺序排队。</w:t>
      </w:r>
    </w:p>
    <w:p w:rsidR="00FA1BF5" w:rsidRPr="008D3D87" w:rsidRDefault="00F64860" w:rsidP="00FA1BF5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FA1B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29C2">
        <w:rPr>
          <w:rFonts w:ascii="Times New Roman" w:hAnsi="Times New Roman" w:cs="Times New Roman"/>
          <w:sz w:val="24"/>
          <w:szCs w:val="24"/>
        </w:rPr>
        <w:t>3</w:t>
      </w:r>
      <w:r w:rsidR="00FA1BF5" w:rsidRPr="00F3186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A1BF5" w:rsidRPr="00F31862">
        <w:rPr>
          <w:rFonts w:ascii="Times New Roman" w:hAnsi="Times New Roman" w:cs="Times New Roman" w:hint="eastAsia"/>
          <w:sz w:val="24"/>
          <w:szCs w:val="24"/>
        </w:rPr>
        <w:t>对确有特殊专长或突出培养潜质的学生，学院将组织面试，由考评专家组考评</w:t>
      </w:r>
      <w:r w:rsidR="00FA1BF5" w:rsidRPr="00F31862">
        <w:rPr>
          <w:rFonts w:ascii="Times New Roman" w:hAnsi="Times New Roman" w:cs="Times New Roman"/>
          <w:sz w:val="24"/>
          <w:szCs w:val="24"/>
        </w:rPr>
        <w:t>，</w:t>
      </w:r>
      <w:r w:rsidR="00FA1BF5" w:rsidRPr="00F31862">
        <w:rPr>
          <w:rFonts w:ascii="Times New Roman" w:hAnsi="Times New Roman" w:cs="Times New Roman" w:hint="eastAsia"/>
          <w:sz w:val="24"/>
          <w:szCs w:val="24"/>
        </w:rPr>
        <w:t>投票决定是否录用，并报学校审批。</w:t>
      </w:r>
    </w:p>
    <w:p w:rsidR="00454670" w:rsidRPr="008D3D87" w:rsidRDefault="00F64860" w:rsidP="004B5043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D3D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3D87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="004B5043"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Pr="008D3D87">
        <w:rPr>
          <w:rFonts w:ascii="Times New Roman" w:hAnsi="Times New Roman" w:cs="Times New Roman"/>
          <w:b/>
          <w:sz w:val="28"/>
          <w:szCs w:val="28"/>
        </w:rPr>
        <w:t>、咨询</w:t>
      </w:r>
      <w:r w:rsidRPr="008D3D87">
        <w:rPr>
          <w:rFonts w:ascii="Times New Roman" w:hAnsi="Times New Roman" w:cs="Times New Roman" w:hint="eastAsia"/>
          <w:b/>
          <w:sz w:val="28"/>
          <w:szCs w:val="28"/>
        </w:rPr>
        <w:t>及举报电话</w:t>
      </w:r>
    </w:p>
    <w:p w:rsidR="00584F4C" w:rsidRPr="008D3D87" w:rsidRDefault="00F64860" w:rsidP="004B5043">
      <w:pPr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>咨询电话：</w:t>
      </w:r>
      <w:r w:rsidR="00584F4C" w:rsidRPr="008D3D87">
        <w:rPr>
          <w:rFonts w:ascii="Times New Roman" w:cs="Times New Roman" w:hint="eastAsia"/>
          <w:sz w:val="24"/>
          <w:szCs w:val="24"/>
        </w:rPr>
        <w:t>26033486</w:t>
      </w:r>
      <w:r w:rsidR="00584F4C" w:rsidRPr="008D3D87">
        <w:rPr>
          <w:rFonts w:ascii="Times New Roman" w:cs="Times New Roman" w:hint="eastAsia"/>
          <w:sz w:val="24"/>
          <w:szCs w:val="24"/>
        </w:rPr>
        <w:t>、</w:t>
      </w:r>
      <w:r w:rsidR="00584F4C" w:rsidRPr="008D3D87">
        <w:rPr>
          <w:rFonts w:ascii="Times New Roman" w:cs="Times New Roman"/>
          <w:sz w:val="24"/>
          <w:szCs w:val="24"/>
        </w:rPr>
        <w:t>86017289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Pr="008D3D87">
        <w:rPr>
          <w:rFonts w:ascii="Times New Roman" w:hAnsi="Times New Roman" w:cs="Times New Roman"/>
          <w:sz w:val="24"/>
          <w:szCs w:val="24"/>
        </w:rPr>
        <w:t>咨询人：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徐文福、孟丽娜</w:t>
      </w:r>
    </w:p>
    <w:p w:rsidR="00454670" w:rsidRPr="008D3D87" w:rsidRDefault="00F64860" w:rsidP="004B5043">
      <w:pPr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/>
          <w:sz w:val="24"/>
          <w:szCs w:val="24"/>
        </w:rPr>
        <w:t>咨询</w:t>
      </w:r>
      <w:r w:rsidRPr="008D3D87">
        <w:rPr>
          <w:rFonts w:ascii="Times New Roman" w:hAnsi="Times New Roman" w:cs="Times New Roman" w:hint="eastAsia"/>
          <w:sz w:val="24"/>
          <w:szCs w:val="24"/>
        </w:rPr>
        <w:t>时间</w:t>
      </w:r>
      <w:r w:rsidRPr="008D3D87">
        <w:rPr>
          <w:rFonts w:ascii="Times New Roman" w:hAnsi="Times New Roman" w:cs="Times New Roman"/>
          <w:sz w:val="24"/>
          <w:szCs w:val="24"/>
        </w:rPr>
        <w:t>：</w:t>
      </w:r>
      <w:r w:rsidR="00584F4C" w:rsidRPr="008D3D87">
        <w:rPr>
          <w:rFonts w:ascii="Times New Roman" w:hAnsi="Times New Roman" w:cs="Times New Roman"/>
          <w:sz w:val="24"/>
          <w:szCs w:val="24"/>
        </w:rPr>
        <w:t>2018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年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7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月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1-9</w:t>
      </w:r>
      <w:r w:rsidR="00584F4C" w:rsidRPr="008D3D87">
        <w:rPr>
          <w:rFonts w:ascii="Times New Roman" w:hAnsi="Times New Roman" w:cs="Times New Roman" w:hint="eastAsia"/>
          <w:sz w:val="24"/>
          <w:szCs w:val="24"/>
        </w:rPr>
        <w:t>日</w:t>
      </w:r>
      <w:r w:rsidRPr="008D3D87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Pr="008D3D87">
        <w:rPr>
          <w:rFonts w:ascii="Times New Roman" w:hAnsi="Times New Roman" w:cs="Times New Roman"/>
          <w:sz w:val="24"/>
          <w:szCs w:val="24"/>
        </w:rPr>
        <w:t>咨询地点：</w:t>
      </w:r>
      <w:r w:rsidR="00584F4C" w:rsidRPr="008D3D87">
        <w:rPr>
          <w:rFonts w:ascii="Times New Roman" w:cs="Times New Roman" w:hint="eastAsia"/>
          <w:sz w:val="24"/>
          <w:szCs w:val="24"/>
        </w:rPr>
        <w:t>G1020</w:t>
      </w:r>
      <w:r w:rsidR="00584F4C" w:rsidRPr="008D3D87">
        <w:rPr>
          <w:rFonts w:ascii="Times New Roman" w:cs="Times New Roman"/>
          <w:sz w:val="24"/>
          <w:szCs w:val="24"/>
        </w:rPr>
        <w:t xml:space="preserve"> D201</w:t>
      </w:r>
    </w:p>
    <w:p w:rsidR="00454670" w:rsidRPr="008D3D87" w:rsidRDefault="00F64860" w:rsidP="004B504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3D87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8D3D87">
        <w:rPr>
          <w:rFonts w:ascii="Times New Roman" w:hAnsi="Times New Roman" w:cs="Times New Roman" w:hint="eastAsia"/>
          <w:sz w:val="24"/>
          <w:szCs w:val="24"/>
        </w:rPr>
        <w:t>监督与举报</w:t>
      </w:r>
      <w:r w:rsidRPr="008D3D87">
        <w:rPr>
          <w:rFonts w:ascii="Times New Roman" w:hAnsi="Times New Roman" w:cs="Times New Roman"/>
          <w:sz w:val="24"/>
          <w:szCs w:val="24"/>
        </w:rPr>
        <w:t>电话：</w:t>
      </w:r>
      <w:r w:rsidR="00A30A69" w:rsidRPr="008D3D87">
        <w:rPr>
          <w:rFonts w:ascii="Times New Roman" w:hAnsi="Times New Roman" w:cs="Times New Roman"/>
          <w:sz w:val="24"/>
          <w:szCs w:val="24"/>
        </w:rPr>
        <w:t>26033518</w:t>
      </w:r>
      <w:r w:rsidR="004B5043">
        <w:rPr>
          <w:rFonts w:ascii="Times New Roman" w:hAnsi="Times New Roman" w:cs="Times New Roman" w:hint="eastAsia"/>
          <w:sz w:val="24"/>
          <w:szCs w:val="24"/>
        </w:rPr>
        <w:t>、</w:t>
      </w:r>
      <w:r w:rsidR="004009E9" w:rsidRPr="008D3D87">
        <w:rPr>
          <w:rFonts w:ascii="Times New Roman" w:hAnsi="Times New Roman" w:cs="Times New Roman"/>
          <w:sz w:val="24"/>
          <w:szCs w:val="24"/>
        </w:rPr>
        <w:t>26033918</w:t>
      </w:r>
      <w:r w:rsidR="004B5043">
        <w:rPr>
          <w:rFonts w:ascii="Times New Roman" w:hAnsi="Times New Roman" w:cs="Times New Roman" w:hint="eastAsia"/>
          <w:sz w:val="24"/>
          <w:szCs w:val="24"/>
        </w:rPr>
        <w:t>、</w:t>
      </w:r>
      <w:r w:rsidR="00A30A69" w:rsidRPr="008D3D87">
        <w:rPr>
          <w:rFonts w:ascii="Times New Roman" w:hAnsi="Times New Roman" w:cs="Times New Roman"/>
          <w:sz w:val="24"/>
          <w:szCs w:val="24"/>
        </w:rPr>
        <w:t>86910859</w:t>
      </w:r>
    </w:p>
    <w:sectPr w:rsidR="00454670" w:rsidRPr="008D3D87" w:rsidSect="00A9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57" w:rsidRDefault="000E2257" w:rsidP="007A10D0">
      <w:r>
        <w:separator/>
      </w:r>
    </w:p>
  </w:endnote>
  <w:endnote w:type="continuationSeparator" w:id="0">
    <w:p w:rsidR="000E2257" w:rsidRDefault="000E2257" w:rsidP="007A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57" w:rsidRDefault="000E2257" w:rsidP="007A10D0">
      <w:r>
        <w:separator/>
      </w:r>
    </w:p>
  </w:footnote>
  <w:footnote w:type="continuationSeparator" w:id="0">
    <w:p w:rsidR="000E2257" w:rsidRDefault="000E2257" w:rsidP="007A1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CF12F"/>
    <w:multiLevelType w:val="singleLevel"/>
    <w:tmpl w:val="AB6CF12F"/>
    <w:lvl w:ilvl="0">
      <w:start w:val="1"/>
      <w:numFmt w:val="decimal"/>
      <w:suff w:val="space"/>
      <w:lvlText w:val="%1."/>
      <w:lvlJc w:val="left"/>
    </w:lvl>
  </w:abstractNum>
  <w:abstractNum w:abstractNumId="1">
    <w:nsid w:val="0EC7BD43"/>
    <w:multiLevelType w:val="singleLevel"/>
    <w:tmpl w:val="0EC7BD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10EA"/>
    <w:rsid w:val="00001320"/>
    <w:rsid w:val="00010BB1"/>
    <w:rsid w:val="000217BF"/>
    <w:rsid w:val="00050ED2"/>
    <w:rsid w:val="000510EA"/>
    <w:rsid w:val="00063342"/>
    <w:rsid w:val="00074E34"/>
    <w:rsid w:val="000A32B5"/>
    <w:rsid w:val="000C3409"/>
    <w:rsid w:val="000E2257"/>
    <w:rsid w:val="000F00F7"/>
    <w:rsid w:val="000F0132"/>
    <w:rsid w:val="000F3D48"/>
    <w:rsid w:val="00123BE9"/>
    <w:rsid w:val="001277D3"/>
    <w:rsid w:val="00156872"/>
    <w:rsid w:val="001603AF"/>
    <w:rsid w:val="00165C3C"/>
    <w:rsid w:val="001A7852"/>
    <w:rsid w:val="001D0D63"/>
    <w:rsid w:val="001F2CF7"/>
    <w:rsid w:val="002578B5"/>
    <w:rsid w:val="00267ACD"/>
    <w:rsid w:val="0027240F"/>
    <w:rsid w:val="00273FA0"/>
    <w:rsid w:val="00274DC3"/>
    <w:rsid w:val="002926CB"/>
    <w:rsid w:val="002B3443"/>
    <w:rsid w:val="002C66A2"/>
    <w:rsid w:val="002E070F"/>
    <w:rsid w:val="002E26C4"/>
    <w:rsid w:val="002E2728"/>
    <w:rsid w:val="003029C2"/>
    <w:rsid w:val="003044E0"/>
    <w:rsid w:val="0032283D"/>
    <w:rsid w:val="0035522D"/>
    <w:rsid w:val="003A5E42"/>
    <w:rsid w:val="003C1B37"/>
    <w:rsid w:val="003C1C9A"/>
    <w:rsid w:val="003C6826"/>
    <w:rsid w:val="003D50F6"/>
    <w:rsid w:val="003F1189"/>
    <w:rsid w:val="003F39A7"/>
    <w:rsid w:val="004009E9"/>
    <w:rsid w:val="00403F8B"/>
    <w:rsid w:val="004415CF"/>
    <w:rsid w:val="00442603"/>
    <w:rsid w:val="00454670"/>
    <w:rsid w:val="00473467"/>
    <w:rsid w:val="004A6BF1"/>
    <w:rsid w:val="004B2EFE"/>
    <w:rsid w:val="004B5043"/>
    <w:rsid w:val="004B58BE"/>
    <w:rsid w:val="004C4FAF"/>
    <w:rsid w:val="004E4E1F"/>
    <w:rsid w:val="004F626F"/>
    <w:rsid w:val="004F7E56"/>
    <w:rsid w:val="00502DE2"/>
    <w:rsid w:val="005431F9"/>
    <w:rsid w:val="005556A9"/>
    <w:rsid w:val="00570DB8"/>
    <w:rsid w:val="00581BEA"/>
    <w:rsid w:val="00584F4C"/>
    <w:rsid w:val="00586DF5"/>
    <w:rsid w:val="005B4F1D"/>
    <w:rsid w:val="005F6F2C"/>
    <w:rsid w:val="0063275B"/>
    <w:rsid w:val="006421F2"/>
    <w:rsid w:val="006577D0"/>
    <w:rsid w:val="00684DFD"/>
    <w:rsid w:val="006C74ED"/>
    <w:rsid w:val="00727ECE"/>
    <w:rsid w:val="00731CFB"/>
    <w:rsid w:val="007A10D0"/>
    <w:rsid w:val="007C51B4"/>
    <w:rsid w:val="008030F0"/>
    <w:rsid w:val="0080339B"/>
    <w:rsid w:val="00842262"/>
    <w:rsid w:val="00854592"/>
    <w:rsid w:val="00877FB4"/>
    <w:rsid w:val="008D3D87"/>
    <w:rsid w:val="008F5326"/>
    <w:rsid w:val="008F7BB4"/>
    <w:rsid w:val="00922240"/>
    <w:rsid w:val="00926185"/>
    <w:rsid w:val="0093449E"/>
    <w:rsid w:val="00970522"/>
    <w:rsid w:val="00987141"/>
    <w:rsid w:val="00987175"/>
    <w:rsid w:val="009A35BB"/>
    <w:rsid w:val="009B3874"/>
    <w:rsid w:val="009B7EAD"/>
    <w:rsid w:val="009C1960"/>
    <w:rsid w:val="009D0831"/>
    <w:rsid w:val="009D397A"/>
    <w:rsid w:val="009F4968"/>
    <w:rsid w:val="00A00B56"/>
    <w:rsid w:val="00A16914"/>
    <w:rsid w:val="00A17651"/>
    <w:rsid w:val="00A30A69"/>
    <w:rsid w:val="00A30CD0"/>
    <w:rsid w:val="00A37003"/>
    <w:rsid w:val="00A66085"/>
    <w:rsid w:val="00A660D0"/>
    <w:rsid w:val="00A8140C"/>
    <w:rsid w:val="00A929ED"/>
    <w:rsid w:val="00A93761"/>
    <w:rsid w:val="00A95EBD"/>
    <w:rsid w:val="00AB3506"/>
    <w:rsid w:val="00AC1E15"/>
    <w:rsid w:val="00AE27F3"/>
    <w:rsid w:val="00AE6E4D"/>
    <w:rsid w:val="00B032C2"/>
    <w:rsid w:val="00B071D4"/>
    <w:rsid w:val="00B102EA"/>
    <w:rsid w:val="00B12671"/>
    <w:rsid w:val="00B1623F"/>
    <w:rsid w:val="00B64130"/>
    <w:rsid w:val="00B70661"/>
    <w:rsid w:val="00B877E0"/>
    <w:rsid w:val="00B914F0"/>
    <w:rsid w:val="00B97448"/>
    <w:rsid w:val="00BC368C"/>
    <w:rsid w:val="00BE0835"/>
    <w:rsid w:val="00C016D7"/>
    <w:rsid w:val="00C105E5"/>
    <w:rsid w:val="00C15364"/>
    <w:rsid w:val="00C157E7"/>
    <w:rsid w:val="00C15FF6"/>
    <w:rsid w:val="00C2540A"/>
    <w:rsid w:val="00C351FA"/>
    <w:rsid w:val="00C53CE4"/>
    <w:rsid w:val="00C60C41"/>
    <w:rsid w:val="00C83D43"/>
    <w:rsid w:val="00C96566"/>
    <w:rsid w:val="00CA1641"/>
    <w:rsid w:val="00CB5411"/>
    <w:rsid w:val="00CE5972"/>
    <w:rsid w:val="00CF4FCB"/>
    <w:rsid w:val="00D017DE"/>
    <w:rsid w:val="00D02BA1"/>
    <w:rsid w:val="00D42A78"/>
    <w:rsid w:val="00D53BB9"/>
    <w:rsid w:val="00D57639"/>
    <w:rsid w:val="00D64CCD"/>
    <w:rsid w:val="00D6639D"/>
    <w:rsid w:val="00DC15F2"/>
    <w:rsid w:val="00DE1AF0"/>
    <w:rsid w:val="00E37502"/>
    <w:rsid w:val="00E537AE"/>
    <w:rsid w:val="00E54E21"/>
    <w:rsid w:val="00E642B6"/>
    <w:rsid w:val="00E725EB"/>
    <w:rsid w:val="00E946F2"/>
    <w:rsid w:val="00E96017"/>
    <w:rsid w:val="00EA7CE5"/>
    <w:rsid w:val="00EB1102"/>
    <w:rsid w:val="00EB3A56"/>
    <w:rsid w:val="00ED6EFF"/>
    <w:rsid w:val="00EF4A12"/>
    <w:rsid w:val="00F13F09"/>
    <w:rsid w:val="00F607DA"/>
    <w:rsid w:val="00F64860"/>
    <w:rsid w:val="00FA1BF5"/>
    <w:rsid w:val="242B3E75"/>
    <w:rsid w:val="3B7E157F"/>
    <w:rsid w:val="3FAD07D5"/>
    <w:rsid w:val="518F05B8"/>
    <w:rsid w:val="521C362F"/>
    <w:rsid w:val="69DB0762"/>
    <w:rsid w:val="7061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95EBD"/>
    <w:rPr>
      <w:rFonts w:ascii="宋体" w:eastAsia="宋体" w:hAnsi="Courier New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95E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9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95E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5EB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95EBD"/>
    <w:rPr>
      <w:rFonts w:ascii="宋体" w:eastAsia="宋体" w:hAnsi="Courier New" w:cs="Times New Roman"/>
    </w:rPr>
  </w:style>
  <w:style w:type="character" w:customStyle="1" w:styleId="Char0">
    <w:name w:val="批注框文本 Char"/>
    <w:basedOn w:val="a0"/>
    <w:link w:val="a4"/>
    <w:uiPriority w:val="99"/>
    <w:semiHidden/>
    <w:rsid w:val="00A95E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95E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DCCB6D-B26F-490F-B950-B72E3EC1B6D3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7D3F8-293D-4FD0-B178-3E1E9ACD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158</Words>
  <Characters>903</Characters>
  <Application>Microsoft Office Word</Application>
  <DocSecurity>0</DocSecurity>
  <Lines>7</Lines>
  <Paragraphs>2</Paragraphs>
  <ScaleCrop>false</ScaleCrop>
  <Company>HITsz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81</cp:revision>
  <cp:lastPrinted>2018-06-29T09:45:00Z</cp:lastPrinted>
  <dcterms:created xsi:type="dcterms:W3CDTF">2018-04-18T00:32:00Z</dcterms:created>
  <dcterms:modified xsi:type="dcterms:W3CDTF">2018-06-29T12:20:00Z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